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7DDC3" w14:textId="77777777" w:rsidR="001F1133" w:rsidRDefault="00071780" w:rsidP="001F1133">
      <w:pPr>
        <w:spacing w:after="0" w:line="240" w:lineRule="auto"/>
        <w:jc w:val="center"/>
        <w:rPr>
          <w:rFonts w:ascii="Arial" w:hAnsi="Arial" w:cs="Arial"/>
          <w:b/>
          <w:bCs/>
          <w:sz w:val="28"/>
          <w:szCs w:val="28"/>
        </w:rPr>
      </w:pPr>
      <w:r w:rsidRPr="001F1133">
        <w:rPr>
          <w:rFonts w:ascii="Arial" w:hAnsi="Arial" w:cs="Arial"/>
          <w:b/>
          <w:bCs/>
          <w:sz w:val="28"/>
          <w:szCs w:val="28"/>
        </w:rPr>
        <w:t>Asphalt Institute Foundation</w:t>
      </w:r>
      <w:r w:rsidR="00B52AF1" w:rsidRPr="001F1133">
        <w:rPr>
          <w:rFonts w:ascii="Arial" w:hAnsi="Arial" w:cs="Arial"/>
          <w:b/>
          <w:bCs/>
          <w:sz w:val="28"/>
          <w:szCs w:val="28"/>
        </w:rPr>
        <w:t xml:space="preserve"> </w:t>
      </w:r>
      <w:r w:rsidR="001F1133" w:rsidRPr="001F1133">
        <w:rPr>
          <w:rFonts w:ascii="Arial" w:hAnsi="Arial" w:cs="Arial"/>
          <w:b/>
          <w:bCs/>
          <w:sz w:val="28"/>
          <w:szCs w:val="28"/>
        </w:rPr>
        <w:t xml:space="preserve">(AIF) </w:t>
      </w:r>
      <w:r w:rsidRPr="001F1133">
        <w:rPr>
          <w:rFonts w:ascii="Arial" w:hAnsi="Arial" w:cs="Arial"/>
          <w:b/>
          <w:bCs/>
          <w:sz w:val="28"/>
          <w:szCs w:val="28"/>
        </w:rPr>
        <w:t xml:space="preserve">Research </w:t>
      </w:r>
      <w:r w:rsidR="001F1133" w:rsidRPr="001F1133">
        <w:rPr>
          <w:rFonts w:ascii="Arial" w:hAnsi="Arial" w:cs="Arial"/>
          <w:b/>
          <w:bCs/>
          <w:sz w:val="28"/>
          <w:szCs w:val="28"/>
        </w:rPr>
        <w:t>Initiative</w:t>
      </w:r>
    </w:p>
    <w:p w14:paraId="5F99C36B" w14:textId="1DF403F0" w:rsidR="001F1133" w:rsidRPr="001F1133" w:rsidRDefault="001F1133" w:rsidP="001F1133">
      <w:pPr>
        <w:spacing w:after="0" w:line="240" w:lineRule="auto"/>
        <w:jc w:val="center"/>
        <w:rPr>
          <w:rFonts w:ascii="Arial" w:hAnsi="Arial" w:cs="Arial"/>
          <w:b/>
          <w:bCs/>
          <w:sz w:val="28"/>
          <w:szCs w:val="28"/>
        </w:rPr>
      </w:pPr>
      <w:r w:rsidRPr="001F1133">
        <w:rPr>
          <w:rFonts w:ascii="Arial" w:hAnsi="Arial" w:cs="Arial"/>
          <w:b/>
          <w:bCs/>
          <w:sz w:val="28"/>
          <w:szCs w:val="28"/>
        </w:rPr>
        <w:t>Call for Proposals</w:t>
      </w:r>
    </w:p>
    <w:p w14:paraId="7E213A58" w14:textId="0E19BCBF" w:rsidR="001F1133" w:rsidRPr="001F1133" w:rsidRDefault="00502D2E" w:rsidP="001F1133">
      <w:pPr>
        <w:spacing w:after="0" w:line="240" w:lineRule="auto"/>
        <w:jc w:val="center"/>
        <w:rPr>
          <w:rFonts w:ascii="Arial" w:hAnsi="Arial" w:cs="Arial"/>
          <w:b/>
          <w:bCs/>
        </w:rPr>
      </w:pPr>
      <w:r>
        <w:rPr>
          <w:rFonts w:ascii="Arial" w:hAnsi="Arial" w:cs="Arial"/>
          <w:b/>
          <w:bCs/>
        </w:rPr>
        <w:t>July 15</w:t>
      </w:r>
      <w:r w:rsidR="001F1133" w:rsidRPr="001F1133">
        <w:rPr>
          <w:rFonts w:ascii="Arial" w:hAnsi="Arial" w:cs="Arial"/>
          <w:b/>
          <w:bCs/>
        </w:rPr>
        <w:t>, 202</w:t>
      </w:r>
      <w:r>
        <w:rPr>
          <w:rFonts w:ascii="Arial" w:hAnsi="Arial" w:cs="Arial"/>
          <w:b/>
          <w:bCs/>
        </w:rPr>
        <w:t>1</w:t>
      </w:r>
    </w:p>
    <w:p w14:paraId="65242F15" w14:textId="28EABD15" w:rsidR="00071780" w:rsidRPr="001F1133" w:rsidRDefault="00071780" w:rsidP="00092A69">
      <w:pPr>
        <w:spacing w:after="0" w:line="240" w:lineRule="auto"/>
        <w:jc w:val="center"/>
        <w:rPr>
          <w:rFonts w:ascii="Arial" w:hAnsi="Arial" w:cs="Arial"/>
          <w:sz w:val="32"/>
          <w:szCs w:val="32"/>
        </w:rPr>
      </w:pPr>
    </w:p>
    <w:p w14:paraId="72FE6111" w14:textId="77777777" w:rsidR="00231385" w:rsidRPr="001F1133" w:rsidRDefault="00231385" w:rsidP="00092A69">
      <w:pPr>
        <w:spacing w:after="0" w:line="240" w:lineRule="auto"/>
        <w:rPr>
          <w:rFonts w:ascii="Arial" w:hAnsi="Arial" w:cs="Arial"/>
          <w:color w:val="FF0000"/>
        </w:rPr>
      </w:pPr>
    </w:p>
    <w:p w14:paraId="298E9278" w14:textId="77777777" w:rsidR="00737972" w:rsidRPr="001F1133" w:rsidRDefault="00737972" w:rsidP="00092A69">
      <w:pPr>
        <w:spacing w:after="0" w:line="240" w:lineRule="auto"/>
        <w:rPr>
          <w:rFonts w:ascii="Arial" w:hAnsi="Arial" w:cs="Arial"/>
        </w:rPr>
      </w:pPr>
    </w:p>
    <w:p w14:paraId="75D9D7EB" w14:textId="4D157801" w:rsidR="00CC1A04" w:rsidRPr="001F1133" w:rsidRDefault="00CC1A04" w:rsidP="00092A69">
      <w:pPr>
        <w:spacing w:after="0" w:line="240" w:lineRule="auto"/>
        <w:rPr>
          <w:rFonts w:ascii="Arial" w:hAnsi="Arial" w:cs="Arial"/>
        </w:rPr>
      </w:pPr>
      <w:r w:rsidRPr="00D67FE2">
        <w:rPr>
          <w:rFonts w:ascii="Arial" w:hAnsi="Arial" w:cs="Arial"/>
        </w:rPr>
        <w:t xml:space="preserve">The Asphalt Institute Foundation </w:t>
      </w:r>
      <w:r w:rsidRPr="001F1133">
        <w:rPr>
          <w:rFonts w:ascii="Arial" w:hAnsi="Arial" w:cs="Arial"/>
        </w:rPr>
        <w:t xml:space="preserve">(AIF) </w:t>
      </w:r>
      <w:r w:rsidRPr="00D67FE2">
        <w:rPr>
          <w:rFonts w:ascii="Arial" w:hAnsi="Arial" w:cs="Arial"/>
        </w:rPr>
        <w:t>is pleased to announce a request for proposals (RFP) on a third topic from the inaugural Strategic Asphalt Research Symposium in 2017</w:t>
      </w:r>
      <w:r w:rsidR="00502D2E">
        <w:rPr>
          <w:rFonts w:ascii="Arial" w:hAnsi="Arial" w:cs="Arial"/>
        </w:rPr>
        <w:t xml:space="preserve"> – “</w:t>
      </w:r>
      <w:r w:rsidR="00502D2E" w:rsidRPr="00502D2E">
        <w:rPr>
          <w:rFonts w:ascii="Arial" w:hAnsi="Arial" w:cs="Arial"/>
        </w:rPr>
        <w:t>Sustainable Materials Management of (Bituminous) Asphalt Roofing</w:t>
      </w:r>
      <w:r w:rsidR="00502D2E">
        <w:rPr>
          <w:rFonts w:ascii="Arial" w:hAnsi="Arial" w:cs="Arial"/>
        </w:rPr>
        <w:t>”</w:t>
      </w:r>
      <w:r w:rsidRPr="00D67FE2">
        <w:rPr>
          <w:rFonts w:ascii="Arial" w:hAnsi="Arial" w:cs="Arial"/>
        </w:rPr>
        <w:t xml:space="preserve">. </w:t>
      </w:r>
      <w:r w:rsidR="00502D2E" w:rsidRPr="00502D2E">
        <w:rPr>
          <w:rFonts w:ascii="Arial" w:hAnsi="Arial" w:cs="Arial"/>
        </w:rPr>
        <w:t>Research proposals are needed to develop sustainable materials management (SMM) practices that will conserve resources, reduce landfill waste, and reduce costs while maintaining the quality performance of (bituminous) asphalt roofing products</w:t>
      </w:r>
      <w:r w:rsidRPr="00D67FE2">
        <w:rPr>
          <w:rFonts w:ascii="Arial" w:hAnsi="Arial" w:cs="Arial"/>
        </w:rPr>
        <w:t>.</w:t>
      </w:r>
    </w:p>
    <w:p w14:paraId="662E7ED3" w14:textId="77777777" w:rsidR="00CC1A04" w:rsidRPr="001F1133" w:rsidRDefault="00CC1A04" w:rsidP="00092A69">
      <w:pPr>
        <w:spacing w:after="0" w:line="240" w:lineRule="auto"/>
        <w:rPr>
          <w:rFonts w:ascii="Arial" w:hAnsi="Arial" w:cs="Arial"/>
        </w:rPr>
      </w:pPr>
    </w:p>
    <w:p w14:paraId="5944E706" w14:textId="217C3650" w:rsidR="00C14E7D" w:rsidRPr="001F1133" w:rsidRDefault="00737972" w:rsidP="00092A69">
      <w:pPr>
        <w:spacing w:after="0" w:line="240" w:lineRule="auto"/>
        <w:rPr>
          <w:rFonts w:ascii="Arial" w:hAnsi="Arial" w:cs="Arial"/>
        </w:rPr>
      </w:pPr>
      <w:r w:rsidRPr="001F1133">
        <w:rPr>
          <w:rFonts w:ascii="Arial" w:hAnsi="Arial" w:cs="Arial"/>
        </w:rPr>
        <w:t>Understanding that strategic research can take many forms,</w:t>
      </w:r>
      <w:r w:rsidR="00B52AF1" w:rsidRPr="001F1133">
        <w:rPr>
          <w:rFonts w:ascii="Arial" w:hAnsi="Arial" w:cs="Arial"/>
        </w:rPr>
        <w:t xml:space="preserve"> and in the interest of cultivating innovation and creativity in the received proposals,</w:t>
      </w:r>
      <w:r w:rsidRPr="001F1133">
        <w:rPr>
          <w:rFonts w:ascii="Arial" w:hAnsi="Arial" w:cs="Arial"/>
        </w:rPr>
        <w:t xml:space="preserve"> the </w:t>
      </w:r>
      <w:r w:rsidR="00CC1A04" w:rsidRPr="001F1133">
        <w:rPr>
          <w:rFonts w:ascii="Arial" w:hAnsi="Arial" w:cs="Arial"/>
        </w:rPr>
        <w:t>AIF</w:t>
      </w:r>
      <w:r w:rsidRPr="001F1133">
        <w:rPr>
          <w:rFonts w:ascii="Arial" w:hAnsi="Arial" w:cs="Arial"/>
        </w:rPr>
        <w:t xml:space="preserve"> has </w:t>
      </w:r>
      <w:r w:rsidR="00B52AF1" w:rsidRPr="001F1133">
        <w:rPr>
          <w:rFonts w:ascii="Arial" w:hAnsi="Arial" w:cs="Arial"/>
        </w:rPr>
        <w:t>elected not to impose a pre-defined rigid framework around work plan, deliverables, funding, and timeline. However, the proposals are expected to adhere to the general guidelines</w:t>
      </w:r>
      <w:r w:rsidR="00E852C5" w:rsidRPr="001F1133">
        <w:rPr>
          <w:rFonts w:ascii="Arial" w:hAnsi="Arial" w:cs="Arial"/>
        </w:rPr>
        <w:t xml:space="preserve"> described </w:t>
      </w:r>
      <w:r w:rsidR="00CC1A04" w:rsidRPr="001F1133">
        <w:rPr>
          <w:rFonts w:ascii="Arial" w:hAnsi="Arial" w:cs="Arial"/>
        </w:rPr>
        <w:t>in this document</w:t>
      </w:r>
      <w:r w:rsidR="00E852C5" w:rsidRPr="001F1133">
        <w:rPr>
          <w:rFonts w:ascii="Arial" w:hAnsi="Arial" w:cs="Arial"/>
        </w:rPr>
        <w:t>.</w:t>
      </w:r>
    </w:p>
    <w:p w14:paraId="499436B7" w14:textId="5603EEA9" w:rsidR="00CC1A04" w:rsidRPr="001F1133" w:rsidRDefault="00CC1A04" w:rsidP="00092A69">
      <w:pPr>
        <w:spacing w:after="0" w:line="240" w:lineRule="auto"/>
        <w:rPr>
          <w:rFonts w:ascii="Arial" w:hAnsi="Arial" w:cs="Arial"/>
        </w:rPr>
      </w:pPr>
    </w:p>
    <w:p w14:paraId="20CE9276" w14:textId="5385DA72" w:rsidR="00D67FE2" w:rsidRPr="00D67FE2" w:rsidRDefault="00D67FE2" w:rsidP="00092A69">
      <w:pPr>
        <w:spacing w:after="0" w:line="240" w:lineRule="auto"/>
        <w:rPr>
          <w:rFonts w:ascii="Arial" w:hAnsi="Arial" w:cs="Arial"/>
        </w:rPr>
      </w:pPr>
      <w:r w:rsidRPr="00D67FE2">
        <w:rPr>
          <w:rFonts w:ascii="Arial" w:hAnsi="Arial" w:cs="Arial"/>
        </w:rPr>
        <w:t xml:space="preserve">Reference documents (listed below) </w:t>
      </w:r>
      <w:r w:rsidR="00C31EAD">
        <w:rPr>
          <w:rFonts w:ascii="Arial" w:hAnsi="Arial" w:cs="Arial"/>
        </w:rPr>
        <w:t xml:space="preserve">that </w:t>
      </w:r>
      <w:r w:rsidRPr="00D67FE2">
        <w:rPr>
          <w:rFonts w:ascii="Arial" w:hAnsi="Arial" w:cs="Arial"/>
        </w:rPr>
        <w:t xml:space="preserve">may be downloaded </w:t>
      </w:r>
      <w:r w:rsidR="00CC1A04" w:rsidRPr="001F1133">
        <w:rPr>
          <w:rFonts w:ascii="Arial" w:hAnsi="Arial" w:cs="Arial"/>
        </w:rPr>
        <w:t>include the following:</w:t>
      </w:r>
    </w:p>
    <w:p w14:paraId="296DE05C" w14:textId="2A3E07E6" w:rsidR="00D67FE2" w:rsidRDefault="001F1133" w:rsidP="00092A69">
      <w:pPr>
        <w:numPr>
          <w:ilvl w:val="0"/>
          <w:numId w:val="10"/>
        </w:numPr>
        <w:spacing w:after="0" w:line="240" w:lineRule="auto"/>
        <w:rPr>
          <w:rFonts w:ascii="Arial" w:hAnsi="Arial" w:cs="Arial"/>
        </w:rPr>
      </w:pPr>
      <w:r>
        <w:rPr>
          <w:rFonts w:ascii="Arial" w:hAnsi="Arial" w:cs="Arial"/>
        </w:rPr>
        <w:t>AIF Research Initiative Proposal – Required Items</w:t>
      </w:r>
    </w:p>
    <w:p w14:paraId="28C1C5FE" w14:textId="5A9A79B8" w:rsidR="001F1133" w:rsidRPr="00D67FE2" w:rsidRDefault="001F1133" w:rsidP="00092A69">
      <w:pPr>
        <w:numPr>
          <w:ilvl w:val="0"/>
          <w:numId w:val="10"/>
        </w:numPr>
        <w:spacing w:after="0" w:line="240" w:lineRule="auto"/>
        <w:rPr>
          <w:rFonts w:ascii="Arial" w:hAnsi="Arial" w:cs="Arial"/>
        </w:rPr>
      </w:pPr>
      <w:r>
        <w:rPr>
          <w:rFonts w:ascii="Arial" w:hAnsi="Arial" w:cs="Arial"/>
        </w:rPr>
        <w:t>AIF Research Initiative Proposal – Liability Statement</w:t>
      </w:r>
    </w:p>
    <w:p w14:paraId="7744E643" w14:textId="1AE38341" w:rsidR="00D67FE2" w:rsidRPr="00D67FE2" w:rsidRDefault="002F3765" w:rsidP="002F3765">
      <w:pPr>
        <w:numPr>
          <w:ilvl w:val="0"/>
          <w:numId w:val="10"/>
        </w:numPr>
        <w:spacing w:after="0" w:line="240" w:lineRule="auto"/>
        <w:rPr>
          <w:rFonts w:ascii="Arial" w:hAnsi="Arial" w:cs="Arial"/>
        </w:rPr>
      </w:pPr>
      <w:r w:rsidRPr="002F3765">
        <w:rPr>
          <w:rFonts w:ascii="Arial" w:hAnsi="Arial" w:cs="Arial"/>
        </w:rPr>
        <w:t xml:space="preserve">AIF Research Initiative Proposal – </w:t>
      </w:r>
      <w:r w:rsidR="00C31EAD">
        <w:rPr>
          <w:rFonts w:ascii="Arial" w:hAnsi="Arial" w:cs="Arial"/>
        </w:rPr>
        <w:t>Research Needs Statement</w:t>
      </w:r>
    </w:p>
    <w:p w14:paraId="29428510" w14:textId="77777777" w:rsidR="00D67FE2" w:rsidRPr="00D67FE2" w:rsidRDefault="00D67FE2" w:rsidP="00092A69">
      <w:pPr>
        <w:spacing w:after="0" w:line="240" w:lineRule="auto"/>
        <w:rPr>
          <w:rFonts w:ascii="Arial" w:hAnsi="Arial" w:cs="Arial"/>
        </w:rPr>
      </w:pPr>
    </w:p>
    <w:p w14:paraId="7EFCC3A2" w14:textId="5FA518C7" w:rsidR="00D67FE2" w:rsidRPr="00D67FE2" w:rsidRDefault="00C31EAD" w:rsidP="00092A69">
      <w:pPr>
        <w:spacing w:after="0" w:line="240" w:lineRule="auto"/>
        <w:rPr>
          <w:rFonts w:ascii="Arial" w:hAnsi="Arial" w:cs="Arial"/>
        </w:rPr>
      </w:pPr>
      <w:r>
        <w:rPr>
          <w:rFonts w:ascii="Arial" w:hAnsi="Arial" w:cs="Arial"/>
        </w:rPr>
        <w:t>T</w:t>
      </w:r>
      <w:r w:rsidR="00D67FE2" w:rsidRPr="00D67FE2">
        <w:rPr>
          <w:rFonts w:ascii="Arial" w:hAnsi="Arial" w:cs="Arial"/>
        </w:rPr>
        <w:t xml:space="preserve">he proposal is expected to have a </w:t>
      </w:r>
      <w:r w:rsidR="00D67FE2" w:rsidRPr="00D67FE2">
        <w:rPr>
          <w:rFonts w:ascii="Arial" w:hAnsi="Arial" w:cs="Arial"/>
          <w:b/>
          <w:bCs/>
        </w:rPr>
        <w:t>maximum limit of 10 pages</w:t>
      </w:r>
      <w:r w:rsidR="00D67FE2" w:rsidRPr="00D67FE2">
        <w:rPr>
          <w:rFonts w:ascii="Arial" w:hAnsi="Arial" w:cs="Arial"/>
        </w:rPr>
        <w:t>, with the following items excluded from the page limit:</w:t>
      </w:r>
    </w:p>
    <w:p w14:paraId="41EA1942" w14:textId="501B87A9" w:rsidR="00D67FE2" w:rsidRPr="00D67FE2" w:rsidRDefault="00C31EAD" w:rsidP="00092A69">
      <w:pPr>
        <w:numPr>
          <w:ilvl w:val="0"/>
          <w:numId w:val="11"/>
        </w:numPr>
        <w:spacing w:after="0" w:line="240" w:lineRule="auto"/>
        <w:rPr>
          <w:rFonts w:ascii="Arial" w:hAnsi="Arial" w:cs="Arial"/>
        </w:rPr>
      </w:pPr>
      <w:r>
        <w:rPr>
          <w:rFonts w:ascii="Arial" w:hAnsi="Arial" w:cs="Arial"/>
        </w:rPr>
        <w:t xml:space="preserve">AIF Research Initiative Proposal </w:t>
      </w:r>
      <w:r w:rsidR="00D67FE2" w:rsidRPr="00D67FE2">
        <w:rPr>
          <w:rFonts w:ascii="Arial" w:hAnsi="Arial" w:cs="Arial"/>
        </w:rPr>
        <w:t>Cover Sheet</w:t>
      </w:r>
    </w:p>
    <w:p w14:paraId="4CD7D91C" w14:textId="24E9FB7F" w:rsidR="00D67FE2" w:rsidRPr="00D67FE2" w:rsidRDefault="00C31EAD" w:rsidP="00092A69">
      <w:pPr>
        <w:numPr>
          <w:ilvl w:val="0"/>
          <w:numId w:val="11"/>
        </w:numPr>
        <w:spacing w:after="0" w:line="240" w:lineRule="auto"/>
        <w:rPr>
          <w:rFonts w:ascii="Arial" w:hAnsi="Arial" w:cs="Arial"/>
        </w:rPr>
      </w:pPr>
      <w:r>
        <w:rPr>
          <w:rFonts w:ascii="Arial" w:hAnsi="Arial" w:cs="Arial"/>
        </w:rPr>
        <w:t xml:space="preserve">AIF Research Initiative Proposal </w:t>
      </w:r>
      <w:r w:rsidR="00D67FE2" w:rsidRPr="00D67FE2">
        <w:rPr>
          <w:rFonts w:ascii="Arial" w:hAnsi="Arial" w:cs="Arial"/>
        </w:rPr>
        <w:t>Statement of Purpose (1-page maximum</w:t>
      </w:r>
      <w:r>
        <w:rPr>
          <w:rFonts w:ascii="Arial" w:hAnsi="Arial" w:cs="Arial"/>
        </w:rPr>
        <w:t>)</w:t>
      </w:r>
    </w:p>
    <w:p w14:paraId="0FB0E2BD" w14:textId="15687645" w:rsidR="00D67FE2" w:rsidRPr="00D67FE2" w:rsidRDefault="00C31EAD" w:rsidP="00092A69">
      <w:pPr>
        <w:numPr>
          <w:ilvl w:val="0"/>
          <w:numId w:val="11"/>
        </w:numPr>
        <w:spacing w:after="0" w:line="240" w:lineRule="auto"/>
        <w:rPr>
          <w:rFonts w:ascii="Arial" w:hAnsi="Arial" w:cs="Arial"/>
        </w:rPr>
      </w:pPr>
      <w:r>
        <w:rPr>
          <w:rFonts w:ascii="Arial" w:hAnsi="Arial" w:cs="Arial"/>
        </w:rPr>
        <w:t xml:space="preserve">AIF Research Initiative Proposal </w:t>
      </w:r>
      <w:r w:rsidR="00D67FE2" w:rsidRPr="00D67FE2">
        <w:rPr>
          <w:rFonts w:ascii="Arial" w:hAnsi="Arial" w:cs="Arial"/>
        </w:rPr>
        <w:t>Budget Summary</w:t>
      </w:r>
    </w:p>
    <w:p w14:paraId="0FF71ECA" w14:textId="3F61F747" w:rsidR="00D67FE2" w:rsidRPr="00D67FE2" w:rsidRDefault="00C31EAD" w:rsidP="00092A69">
      <w:pPr>
        <w:numPr>
          <w:ilvl w:val="0"/>
          <w:numId w:val="11"/>
        </w:numPr>
        <w:spacing w:after="0" w:line="240" w:lineRule="auto"/>
        <w:rPr>
          <w:rFonts w:ascii="Arial" w:hAnsi="Arial" w:cs="Arial"/>
        </w:rPr>
      </w:pPr>
      <w:r>
        <w:rPr>
          <w:rFonts w:ascii="Arial" w:hAnsi="Arial" w:cs="Arial"/>
        </w:rPr>
        <w:t xml:space="preserve">AIF Research Initiative Proposal </w:t>
      </w:r>
      <w:r w:rsidR="00D67FE2" w:rsidRPr="00D67FE2">
        <w:rPr>
          <w:rFonts w:ascii="Arial" w:hAnsi="Arial" w:cs="Arial"/>
        </w:rPr>
        <w:t>Liability Statement</w:t>
      </w:r>
    </w:p>
    <w:p w14:paraId="1664F2B8" w14:textId="77777777" w:rsidR="00D67FE2" w:rsidRPr="00D67FE2" w:rsidRDefault="00D67FE2" w:rsidP="00092A69">
      <w:pPr>
        <w:numPr>
          <w:ilvl w:val="0"/>
          <w:numId w:val="11"/>
        </w:numPr>
        <w:spacing w:after="0" w:line="240" w:lineRule="auto"/>
        <w:rPr>
          <w:rFonts w:ascii="Arial" w:hAnsi="Arial" w:cs="Arial"/>
        </w:rPr>
      </w:pPr>
      <w:r w:rsidRPr="00D67FE2">
        <w:rPr>
          <w:rFonts w:ascii="Arial" w:hAnsi="Arial" w:cs="Arial"/>
        </w:rPr>
        <w:t xml:space="preserve">Letters of Support or Endorsement from </w:t>
      </w:r>
      <w:r w:rsidRPr="00D67FE2">
        <w:rPr>
          <w:rFonts w:ascii="Arial" w:hAnsi="Arial" w:cs="Arial"/>
          <w:i/>
          <w:iCs/>
          <w:u w:val="single"/>
        </w:rPr>
        <w:t>collaborating</w:t>
      </w:r>
      <w:r w:rsidRPr="00D67FE2">
        <w:rPr>
          <w:rFonts w:ascii="Arial" w:hAnsi="Arial" w:cs="Arial"/>
        </w:rPr>
        <w:t xml:space="preserve"> public agencies or private industry</w:t>
      </w:r>
    </w:p>
    <w:p w14:paraId="39C02D53" w14:textId="77777777" w:rsidR="00D67FE2" w:rsidRPr="00D67FE2" w:rsidRDefault="00D67FE2" w:rsidP="00092A69">
      <w:pPr>
        <w:spacing w:after="0" w:line="240" w:lineRule="auto"/>
        <w:rPr>
          <w:rFonts w:ascii="Arial" w:hAnsi="Arial" w:cs="Arial"/>
        </w:rPr>
      </w:pPr>
    </w:p>
    <w:p w14:paraId="1C9790A3" w14:textId="77777777" w:rsidR="00D67FE2" w:rsidRPr="00D67FE2" w:rsidRDefault="00D67FE2" w:rsidP="00092A69">
      <w:pPr>
        <w:spacing w:after="0" w:line="240" w:lineRule="auto"/>
        <w:rPr>
          <w:rFonts w:ascii="Arial" w:hAnsi="Arial" w:cs="Arial"/>
        </w:rPr>
      </w:pPr>
      <w:r w:rsidRPr="00D67FE2">
        <w:rPr>
          <w:rFonts w:ascii="Arial" w:hAnsi="Arial" w:cs="Arial"/>
        </w:rPr>
        <w:t>All other items, including references and appendix, count towards the maximum 10-page limit.</w:t>
      </w:r>
    </w:p>
    <w:p w14:paraId="791F121B" w14:textId="77777777" w:rsidR="00C31EAD" w:rsidRDefault="00C31EAD" w:rsidP="00C31EAD">
      <w:pPr>
        <w:spacing w:after="0" w:line="240" w:lineRule="auto"/>
        <w:rPr>
          <w:rFonts w:ascii="Arial" w:hAnsi="Arial" w:cs="Arial"/>
        </w:rPr>
      </w:pPr>
    </w:p>
    <w:p w14:paraId="173410EB" w14:textId="44A00D5A" w:rsidR="00C31EAD" w:rsidRPr="001F1133" w:rsidRDefault="00C31EAD" w:rsidP="00C31EAD">
      <w:pPr>
        <w:spacing w:after="0" w:line="240" w:lineRule="auto"/>
        <w:rPr>
          <w:rFonts w:ascii="Arial" w:hAnsi="Arial" w:cs="Arial"/>
        </w:rPr>
      </w:pPr>
      <w:r>
        <w:rPr>
          <w:rFonts w:ascii="Arial" w:hAnsi="Arial" w:cs="Arial"/>
        </w:rPr>
        <w:t>The</w:t>
      </w:r>
      <w:r w:rsidRPr="001F1133">
        <w:rPr>
          <w:rFonts w:ascii="Arial" w:hAnsi="Arial" w:cs="Arial"/>
        </w:rPr>
        <w:t xml:space="preserve"> </w:t>
      </w:r>
      <w:r w:rsidRPr="00D67FE2">
        <w:rPr>
          <w:rFonts w:ascii="Arial" w:hAnsi="Arial" w:cs="Arial"/>
        </w:rPr>
        <w:t xml:space="preserve">firm deadline for RFP submission is </w:t>
      </w:r>
      <w:r w:rsidRPr="00D67FE2">
        <w:rPr>
          <w:rFonts w:ascii="Arial" w:hAnsi="Arial" w:cs="Arial"/>
          <w:b/>
          <w:bCs/>
        </w:rPr>
        <w:t xml:space="preserve">October </w:t>
      </w:r>
      <w:r w:rsidR="00502D2E">
        <w:rPr>
          <w:rFonts w:ascii="Arial" w:hAnsi="Arial" w:cs="Arial"/>
          <w:b/>
          <w:bCs/>
        </w:rPr>
        <w:t>8</w:t>
      </w:r>
      <w:r w:rsidRPr="00D67FE2">
        <w:rPr>
          <w:rFonts w:ascii="Arial" w:hAnsi="Arial" w:cs="Arial"/>
          <w:b/>
          <w:bCs/>
        </w:rPr>
        <w:t>, 202</w:t>
      </w:r>
      <w:r w:rsidR="00502D2E">
        <w:rPr>
          <w:rFonts w:ascii="Arial" w:hAnsi="Arial" w:cs="Arial"/>
          <w:b/>
          <w:bCs/>
        </w:rPr>
        <w:t>1</w:t>
      </w:r>
      <w:r w:rsidRPr="00D67FE2">
        <w:rPr>
          <w:rFonts w:ascii="Arial" w:hAnsi="Arial" w:cs="Arial"/>
        </w:rPr>
        <w:t>.</w:t>
      </w:r>
      <w:r w:rsidRPr="001F1133">
        <w:rPr>
          <w:rFonts w:ascii="Arial" w:hAnsi="Arial" w:cs="Arial"/>
        </w:rPr>
        <w:t xml:space="preserve"> Proposals should be electronically submitted to </w:t>
      </w:r>
      <w:hyperlink r:id="rId8" w:history="1">
        <w:r w:rsidRPr="001F1133">
          <w:rPr>
            <w:rStyle w:val="Hyperlink"/>
            <w:rFonts w:ascii="Arial" w:hAnsi="Arial" w:cs="Arial"/>
          </w:rPr>
          <w:t>rfp@asphaltfoundation.org</w:t>
        </w:r>
      </w:hyperlink>
      <w:r w:rsidRPr="001F1133">
        <w:rPr>
          <w:rFonts w:ascii="Arial" w:hAnsi="Arial" w:cs="Arial"/>
        </w:rPr>
        <w:t xml:space="preserve"> as a single DOCX Word or PDF document no later than the deadline.</w:t>
      </w:r>
    </w:p>
    <w:p w14:paraId="4379D0E0" w14:textId="65897DC7" w:rsidR="00C31EAD" w:rsidRDefault="00C31EAD" w:rsidP="00C31EAD">
      <w:pPr>
        <w:spacing w:after="0" w:line="240" w:lineRule="auto"/>
        <w:rPr>
          <w:rFonts w:ascii="Arial" w:hAnsi="Arial" w:cs="Arial"/>
        </w:rPr>
      </w:pPr>
    </w:p>
    <w:p w14:paraId="66AB3786" w14:textId="517DEFA9" w:rsidR="00C31EAD" w:rsidRDefault="00C31EAD" w:rsidP="00C31EAD">
      <w:pPr>
        <w:spacing w:after="0" w:line="240" w:lineRule="auto"/>
        <w:rPr>
          <w:rFonts w:ascii="Arial" w:hAnsi="Arial" w:cs="Arial"/>
        </w:rPr>
      </w:pPr>
    </w:p>
    <w:p w14:paraId="435FB00A" w14:textId="1DEA21E7" w:rsidR="00B52AF1" w:rsidRPr="001F1133" w:rsidRDefault="00D6543C" w:rsidP="00092A69">
      <w:pPr>
        <w:spacing w:after="0" w:line="240" w:lineRule="auto"/>
        <w:rPr>
          <w:rFonts w:ascii="Arial" w:hAnsi="Arial" w:cs="Arial"/>
        </w:rPr>
      </w:pPr>
      <w:r w:rsidRPr="001F1133">
        <w:rPr>
          <w:rFonts w:ascii="Arial" w:hAnsi="Arial" w:cs="Arial"/>
        </w:rPr>
        <w:t xml:space="preserve">Proposals will be </w:t>
      </w:r>
      <w:r w:rsidR="00673634" w:rsidRPr="001F1133">
        <w:rPr>
          <w:rFonts w:ascii="Arial" w:hAnsi="Arial" w:cs="Arial"/>
        </w:rPr>
        <w:t>reviewed,</w:t>
      </w:r>
      <w:r w:rsidRPr="001F1133">
        <w:rPr>
          <w:rFonts w:ascii="Arial" w:hAnsi="Arial" w:cs="Arial"/>
        </w:rPr>
        <w:t xml:space="preserve"> </w:t>
      </w:r>
      <w:r w:rsidR="00824E67" w:rsidRPr="001F1133">
        <w:rPr>
          <w:rFonts w:ascii="Arial" w:hAnsi="Arial" w:cs="Arial"/>
        </w:rPr>
        <w:t xml:space="preserve">and notification of outcome is expected </w:t>
      </w:r>
      <w:r w:rsidR="002D42CA">
        <w:rPr>
          <w:rFonts w:ascii="Arial" w:hAnsi="Arial" w:cs="Arial"/>
        </w:rPr>
        <w:t>60-9</w:t>
      </w:r>
      <w:r w:rsidRPr="001F1133">
        <w:rPr>
          <w:rFonts w:ascii="Arial" w:hAnsi="Arial" w:cs="Arial"/>
        </w:rPr>
        <w:t xml:space="preserve">0 days </w:t>
      </w:r>
      <w:r w:rsidR="002D42CA">
        <w:rPr>
          <w:rFonts w:ascii="Arial" w:hAnsi="Arial" w:cs="Arial"/>
        </w:rPr>
        <w:t>from</w:t>
      </w:r>
      <w:r w:rsidRPr="001F1133">
        <w:rPr>
          <w:rFonts w:ascii="Arial" w:hAnsi="Arial" w:cs="Arial"/>
        </w:rPr>
        <w:t xml:space="preserve"> the </w:t>
      </w:r>
      <w:r w:rsidR="00A926B2">
        <w:rPr>
          <w:rFonts w:ascii="Arial" w:hAnsi="Arial" w:cs="Arial"/>
        </w:rPr>
        <w:t xml:space="preserve">proposal </w:t>
      </w:r>
      <w:r w:rsidRPr="001F1133">
        <w:rPr>
          <w:rFonts w:ascii="Arial" w:hAnsi="Arial" w:cs="Arial"/>
        </w:rPr>
        <w:t xml:space="preserve">due date. During the proposal review period the AIF may request further information or a conference call with the </w:t>
      </w:r>
      <w:r w:rsidR="00DC3EA0" w:rsidRPr="001F1133">
        <w:rPr>
          <w:rFonts w:ascii="Arial" w:hAnsi="Arial" w:cs="Arial"/>
        </w:rPr>
        <w:t>proposer</w:t>
      </w:r>
      <w:r w:rsidRPr="001F1133">
        <w:rPr>
          <w:rFonts w:ascii="Arial" w:hAnsi="Arial" w:cs="Arial"/>
        </w:rPr>
        <w:t xml:space="preserve"> to review any questions.</w:t>
      </w:r>
    </w:p>
    <w:p w14:paraId="5E24B01F" w14:textId="77777777" w:rsidR="00DC3EA0" w:rsidRPr="001F1133" w:rsidRDefault="00DC3EA0" w:rsidP="00092A69">
      <w:pPr>
        <w:spacing w:after="0" w:line="240" w:lineRule="auto"/>
        <w:rPr>
          <w:rFonts w:ascii="Arial" w:hAnsi="Arial" w:cs="Arial"/>
        </w:rPr>
      </w:pPr>
    </w:p>
    <w:p w14:paraId="236C86D7" w14:textId="77777777" w:rsidR="00F300F5" w:rsidRPr="001F1133" w:rsidRDefault="00F300F5" w:rsidP="00092A69">
      <w:pPr>
        <w:spacing w:after="0" w:line="240" w:lineRule="auto"/>
        <w:rPr>
          <w:rFonts w:ascii="Arial" w:hAnsi="Arial" w:cs="Arial"/>
          <w:b/>
          <w:bCs/>
        </w:rPr>
      </w:pPr>
      <w:r w:rsidRPr="001F1133">
        <w:rPr>
          <w:rFonts w:ascii="Arial" w:hAnsi="Arial" w:cs="Arial"/>
          <w:b/>
          <w:bCs/>
        </w:rPr>
        <w:br w:type="page"/>
      </w:r>
    </w:p>
    <w:p w14:paraId="48F147D3" w14:textId="6499B942" w:rsidR="00C14E7D" w:rsidRPr="001F1133" w:rsidRDefault="00C31EAD" w:rsidP="00092A69">
      <w:pPr>
        <w:spacing w:after="0" w:line="240" w:lineRule="auto"/>
        <w:rPr>
          <w:rFonts w:ascii="Arial" w:hAnsi="Arial" w:cs="Arial"/>
          <w:b/>
          <w:bCs/>
        </w:rPr>
      </w:pPr>
      <w:r>
        <w:rPr>
          <w:rFonts w:ascii="Arial" w:hAnsi="Arial" w:cs="Arial"/>
          <w:b/>
          <w:bCs/>
        </w:rPr>
        <w:lastRenderedPageBreak/>
        <w:t xml:space="preserve">AIF </w:t>
      </w:r>
      <w:r w:rsidR="00D6543C" w:rsidRPr="001F1133">
        <w:rPr>
          <w:rFonts w:ascii="Arial" w:hAnsi="Arial" w:cs="Arial"/>
          <w:b/>
          <w:bCs/>
        </w:rPr>
        <w:t xml:space="preserve">Research </w:t>
      </w:r>
      <w:r>
        <w:rPr>
          <w:rFonts w:ascii="Arial" w:hAnsi="Arial" w:cs="Arial"/>
          <w:b/>
          <w:bCs/>
        </w:rPr>
        <w:t xml:space="preserve">Proposal </w:t>
      </w:r>
      <w:r w:rsidR="00D6543C" w:rsidRPr="001F1133">
        <w:rPr>
          <w:rFonts w:ascii="Arial" w:hAnsi="Arial" w:cs="Arial"/>
          <w:b/>
          <w:bCs/>
        </w:rPr>
        <w:t>Guidelines</w:t>
      </w:r>
    </w:p>
    <w:p w14:paraId="6B5D3B79" w14:textId="553B0639" w:rsidR="00C14E7D" w:rsidRDefault="002D42CA" w:rsidP="00092A69">
      <w:pPr>
        <w:spacing w:after="0" w:line="240" w:lineRule="auto"/>
        <w:rPr>
          <w:rFonts w:ascii="Arial" w:hAnsi="Arial" w:cs="Arial"/>
        </w:rPr>
      </w:pPr>
      <w:r>
        <w:rPr>
          <w:rFonts w:ascii="Arial" w:hAnsi="Arial" w:cs="Arial"/>
        </w:rPr>
        <w:t>P</w:t>
      </w:r>
      <w:r w:rsidR="002B757F" w:rsidRPr="001F1133">
        <w:rPr>
          <w:rFonts w:ascii="Arial" w:hAnsi="Arial" w:cs="Arial"/>
        </w:rPr>
        <w:t>roposers should select one of the following</w:t>
      </w:r>
      <w:r w:rsidR="00C14E7D" w:rsidRPr="001F1133">
        <w:rPr>
          <w:rFonts w:ascii="Arial" w:hAnsi="Arial" w:cs="Arial"/>
        </w:rPr>
        <w:t xml:space="preserve"> types of projects. Each type of project </w:t>
      </w:r>
      <w:r>
        <w:rPr>
          <w:rFonts w:ascii="Arial" w:hAnsi="Arial" w:cs="Arial"/>
        </w:rPr>
        <w:t>may be</w:t>
      </w:r>
      <w:r w:rsidR="00C14E7D" w:rsidRPr="001F1133">
        <w:rPr>
          <w:rFonts w:ascii="Arial" w:hAnsi="Arial" w:cs="Arial"/>
        </w:rPr>
        <w:t xml:space="preserve"> subject </w:t>
      </w:r>
      <w:r>
        <w:rPr>
          <w:rFonts w:ascii="Arial" w:hAnsi="Arial" w:cs="Arial"/>
        </w:rPr>
        <w:t xml:space="preserve">to </w:t>
      </w:r>
      <w:r w:rsidR="00C14E7D" w:rsidRPr="001F1133">
        <w:rPr>
          <w:rFonts w:ascii="Arial" w:hAnsi="Arial" w:cs="Arial"/>
        </w:rPr>
        <w:t>different funding availability and time frames.</w:t>
      </w:r>
    </w:p>
    <w:p w14:paraId="546AA99F" w14:textId="77777777" w:rsidR="002D42CA" w:rsidRPr="001F1133" w:rsidRDefault="002D42CA" w:rsidP="00092A69">
      <w:pPr>
        <w:spacing w:after="0" w:line="240" w:lineRule="auto"/>
        <w:rPr>
          <w:rFonts w:ascii="Arial" w:hAnsi="Arial" w:cs="Arial"/>
        </w:rPr>
      </w:pPr>
    </w:p>
    <w:p w14:paraId="72BF7848" w14:textId="77777777" w:rsidR="002B757F" w:rsidRPr="001F1133" w:rsidRDefault="00C14E7D" w:rsidP="00092A69">
      <w:pPr>
        <w:pStyle w:val="ListParagraph"/>
        <w:numPr>
          <w:ilvl w:val="0"/>
          <w:numId w:val="6"/>
        </w:numPr>
        <w:tabs>
          <w:tab w:val="right" w:pos="8640"/>
        </w:tabs>
        <w:spacing w:after="0" w:line="240" w:lineRule="auto"/>
        <w:rPr>
          <w:rFonts w:ascii="Arial" w:hAnsi="Arial" w:cs="Arial"/>
        </w:rPr>
      </w:pPr>
      <w:r w:rsidRPr="001F1133">
        <w:rPr>
          <w:rFonts w:ascii="Arial" w:hAnsi="Arial" w:cs="Arial"/>
        </w:rPr>
        <w:t xml:space="preserve">Products and </w:t>
      </w:r>
      <w:r w:rsidR="00976EF3" w:rsidRPr="001F1133">
        <w:rPr>
          <w:rFonts w:ascii="Arial" w:hAnsi="Arial" w:cs="Arial"/>
        </w:rPr>
        <w:t>A</w:t>
      </w:r>
      <w:r w:rsidRPr="001F1133">
        <w:rPr>
          <w:rFonts w:ascii="Arial" w:hAnsi="Arial" w:cs="Arial"/>
        </w:rPr>
        <w:t>pplications (Type 1)</w:t>
      </w:r>
    </w:p>
    <w:p w14:paraId="36764E94" w14:textId="77777777" w:rsidR="00C14E7D" w:rsidRPr="001F1133" w:rsidRDefault="002B757F" w:rsidP="00092A69">
      <w:pPr>
        <w:pStyle w:val="ListParagraph"/>
        <w:numPr>
          <w:ilvl w:val="1"/>
          <w:numId w:val="6"/>
        </w:numPr>
        <w:tabs>
          <w:tab w:val="right" w:pos="8640"/>
        </w:tabs>
        <w:spacing w:after="0" w:line="240" w:lineRule="auto"/>
        <w:rPr>
          <w:rFonts w:ascii="Arial" w:hAnsi="Arial" w:cs="Arial"/>
        </w:rPr>
      </w:pPr>
      <w:r w:rsidRPr="001F1133">
        <w:rPr>
          <w:rFonts w:ascii="Arial" w:hAnsi="Arial" w:cs="Arial"/>
        </w:rPr>
        <w:t>Deliverable is a novel technology, product, or specifications.</w:t>
      </w:r>
    </w:p>
    <w:p w14:paraId="73B1574F" w14:textId="77777777" w:rsidR="00C14E7D" w:rsidRPr="001F1133" w:rsidRDefault="00C14E7D" w:rsidP="00092A69">
      <w:pPr>
        <w:pStyle w:val="ListParagraph"/>
        <w:numPr>
          <w:ilvl w:val="0"/>
          <w:numId w:val="6"/>
        </w:numPr>
        <w:tabs>
          <w:tab w:val="right" w:pos="8640"/>
        </w:tabs>
        <w:spacing w:after="0" w:line="240" w:lineRule="auto"/>
        <w:rPr>
          <w:rFonts w:ascii="Arial" w:hAnsi="Arial" w:cs="Arial"/>
        </w:rPr>
      </w:pPr>
      <w:r w:rsidRPr="001F1133">
        <w:rPr>
          <w:rFonts w:ascii="Arial" w:hAnsi="Arial" w:cs="Arial"/>
        </w:rPr>
        <w:t>Concept Exploration (Type 2)</w:t>
      </w:r>
    </w:p>
    <w:p w14:paraId="756F5FD7" w14:textId="77777777" w:rsidR="002B757F" w:rsidRPr="001F1133" w:rsidRDefault="002B757F" w:rsidP="00092A69">
      <w:pPr>
        <w:pStyle w:val="ListParagraph"/>
        <w:numPr>
          <w:ilvl w:val="1"/>
          <w:numId w:val="6"/>
        </w:numPr>
        <w:tabs>
          <w:tab w:val="right" w:pos="8640"/>
        </w:tabs>
        <w:spacing w:after="0" w:line="240" w:lineRule="auto"/>
        <w:rPr>
          <w:rFonts w:ascii="Arial" w:hAnsi="Arial" w:cs="Arial"/>
        </w:rPr>
      </w:pPr>
      <w:r w:rsidRPr="001F1133">
        <w:rPr>
          <w:rFonts w:ascii="Arial" w:hAnsi="Arial" w:cs="Arial"/>
        </w:rPr>
        <w:t>Deliverable is a deep analysis, exploration, and/or modeling of a novel concept of strategic importance to the future of the industry.</w:t>
      </w:r>
    </w:p>
    <w:p w14:paraId="76CA9820" w14:textId="77777777" w:rsidR="002D42CA" w:rsidRDefault="002D42CA" w:rsidP="00092A69">
      <w:pPr>
        <w:tabs>
          <w:tab w:val="right" w:pos="8640"/>
        </w:tabs>
        <w:spacing w:after="0" w:line="240" w:lineRule="auto"/>
        <w:rPr>
          <w:rFonts w:ascii="Arial" w:hAnsi="Arial" w:cs="Arial"/>
        </w:rPr>
      </w:pPr>
    </w:p>
    <w:p w14:paraId="4CBCBBE8" w14:textId="1AFA2EB4" w:rsidR="003F28A5" w:rsidRDefault="003F28A5" w:rsidP="00092A69">
      <w:pPr>
        <w:tabs>
          <w:tab w:val="right" w:pos="8640"/>
        </w:tabs>
        <w:spacing w:after="0" w:line="240" w:lineRule="auto"/>
        <w:rPr>
          <w:rFonts w:ascii="Arial" w:hAnsi="Arial" w:cs="Arial"/>
        </w:rPr>
      </w:pPr>
      <w:r w:rsidRPr="001F1133">
        <w:rPr>
          <w:rFonts w:ascii="Arial" w:hAnsi="Arial" w:cs="Arial"/>
        </w:rPr>
        <w:t>Proposals are expected to consist of at least two phase</w:t>
      </w:r>
      <w:r w:rsidR="00AC6112" w:rsidRPr="001F1133">
        <w:rPr>
          <w:rFonts w:ascii="Arial" w:hAnsi="Arial" w:cs="Arial"/>
        </w:rPr>
        <w:t>s</w:t>
      </w:r>
      <w:r w:rsidRPr="001F1133">
        <w:rPr>
          <w:rFonts w:ascii="Arial" w:hAnsi="Arial" w:cs="Arial"/>
        </w:rPr>
        <w:t>. The first phase provides validation and proof of concept for the proposed topic of research and identification of key next steps to fully deliver on project objectives. The proposal should include a separate budget sheet</w:t>
      </w:r>
      <w:r w:rsidR="00D6543C" w:rsidRPr="001F1133">
        <w:rPr>
          <w:rFonts w:ascii="Arial" w:hAnsi="Arial" w:cs="Arial"/>
        </w:rPr>
        <w:t xml:space="preserve"> using the form included in the attached cover sheet</w:t>
      </w:r>
      <w:r w:rsidRPr="001F1133">
        <w:rPr>
          <w:rFonts w:ascii="Arial" w:hAnsi="Arial" w:cs="Arial"/>
        </w:rPr>
        <w:t xml:space="preserve"> for each phase of the project</w:t>
      </w:r>
      <w:r w:rsidR="00D6543C" w:rsidRPr="001F1133">
        <w:rPr>
          <w:rFonts w:ascii="Arial" w:hAnsi="Arial" w:cs="Arial"/>
        </w:rPr>
        <w:t>.</w:t>
      </w:r>
    </w:p>
    <w:p w14:paraId="0ADE5F20" w14:textId="77777777" w:rsidR="002D42CA" w:rsidRPr="001F1133" w:rsidRDefault="002D42CA" w:rsidP="00092A69">
      <w:pPr>
        <w:tabs>
          <w:tab w:val="right" w:pos="8640"/>
        </w:tabs>
        <w:spacing w:after="0" w:line="240" w:lineRule="auto"/>
        <w:rPr>
          <w:rFonts w:ascii="Arial" w:hAnsi="Arial" w:cs="Arial"/>
        </w:rPr>
      </w:pPr>
    </w:p>
    <w:p w14:paraId="7F819668" w14:textId="2AC37335" w:rsidR="00D6543C" w:rsidRDefault="003F28A5" w:rsidP="00092A69">
      <w:pPr>
        <w:tabs>
          <w:tab w:val="right" w:pos="8640"/>
        </w:tabs>
        <w:spacing w:after="0" w:line="240" w:lineRule="auto"/>
        <w:rPr>
          <w:rFonts w:ascii="Arial" w:hAnsi="Arial" w:cs="Arial"/>
        </w:rPr>
      </w:pPr>
      <w:r w:rsidRPr="001F1133">
        <w:rPr>
          <w:rFonts w:ascii="Arial" w:hAnsi="Arial" w:cs="Arial"/>
        </w:rPr>
        <w:t>Although the AIF Research Committee is not imposing strict limits on the requested funding level, i</w:t>
      </w:r>
      <w:r w:rsidR="00A72964" w:rsidRPr="001F1133">
        <w:rPr>
          <w:rFonts w:ascii="Arial" w:hAnsi="Arial" w:cs="Arial"/>
        </w:rPr>
        <w:t xml:space="preserve">t is anticipated that </w:t>
      </w:r>
      <w:r w:rsidR="00071780" w:rsidRPr="001F1133">
        <w:rPr>
          <w:rFonts w:ascii="Arial" w:hAnsi="Arial" w:cs="Arial"/>
        </w:rPr>
        <w:t xml:space="preserve">the granted funding </w:t>
      </w:r>
      <w:r w:rsidRPr="001F1133">
        <w:rPr>
          <w:rFonts w:ascii="Arial" w:hAnsi="Arial" w:cs="Arial"/>
        </w:rPr>
        <w:t xml:space="preserve">for </w:t>
      </w:r>
      <w:r w:rsidR="00DC3EA0" w:rsidRPr="001F1133">
        <w:rPr>
          <w:rFonts w:ascii="Arial" w:hAnsi="Arial" w:cs="Arial"/>
        </w:rPr>
        <w:t>P</w:t>
      </w:r>
      <w:r w:rsidRPr="001F1133">
        <w:rPr>
          <w:rFonts w:ascii="Arial" w:hAnsi="Arial" w:cs="Arial"/>
        </w:rPr>
        <w:t>hase 1</w:t>
      </w:r>
      <w:r w:rsidR="00071780" w:rsidRPr="001F1133">
        <w:rPr>
          <w:rFonts w:ascii="Arial" w:hAnsi="Arial" w:cs="Arial"/>
        </w:rPr>
        <w:t xml:space="preserve"> </w:t>
      </w:r>
      <w:r w:rsidR="00A72964" w:rsidRPr="001F1133">
        <w:rPr>
          <w:rFonts w:ascii="Arial" w:hAnsi="Arial" w:cs="Arial"/>
        </w:rPr>
        <w:t xml:space="preserve">will be </w:t>
      </w:r>
      <w:r w:rsidRPr="001F1133">
        <w:rPr>
          <w:rFonts w:ascii="Arial" w:hAnsi="Arial" w:cs="Arial"/>
        </w:rPr>
        <w:t>less than</w:t>
      </w:r>
      <w:r w:rsidR="00A72964" w:rsidRPr="001F1133">
        <w:rPr>
          <w:rFonts w:ascii="Arial" w:hAnsi="Arial" w:cs="Arial"/>
        </w:rPr>
        <w:t xml:space="preserve"> $100,000</w:t>
      </w:r>
      <w:r w:rsidR="006375CD" w:rsidRPr="001F1133">
        <w:rPr>
          <w:rFonts w:ascii="Arial" w:hAnsi="Arial" w:cs="Arial"/>
        </w:rPr>
        <w:t xml:space="preserve"> </w:t>
      </w:r>
      <w:r w:rsidRPr="001F1133">
        <w:rPr>
          <w:rFonts w:ascii="Arial" w:hAnsi="Arial" w:cs="Arial"/>
        </w:rPr>
        <w:t>and will be completed within a</w:t>
      </w:r>
      <w:r w:rsidR="00071780" w:rsidRPr="001F1133">
        <w:rPr>
          <w:rFonts w:ascii="Arial" w:hAnsi="Arial" w:cs="Arial"/>
        </w:rPr>
        <w:t xml:space="preserve"> period of 12 months</w:t>
      </w:r>
      <w:r w:rsidR="00A72964" w:rsidRPr="001F1133">
        <w:rPr>
          <w:rFonts w:ascii="Arial" w:hAnsi="Arial" w:cs="Arial"/>
        </w:rPr>
        <w:t xml:space="preserve">. </w:t>
      </w:r>
      <w:r w:rsidRPr="001F1133">
        <w:rPr>
          <w:rFonts w:ascii="Arial" w:hAnsi="Arial" w:cs="Arial"/>
        </w:rPr>
        <w:t>At the end of the first phase the research team will need to provide a</w:t>
      </w:r>
      <w:r w:rsidR="00DC3EA0" w:rsidRPr="001F1133">
        <w:rPr>
          <w:rFonts w:ascii="Arial" w:hAnsi="Arial" w:cs="Arial"/>
        </w:rPr>
        <w:t xml:space="preserve"> </w:t>
      </w:r>
      <w:r w:rsidRPr="001F1133">
        <w:rPr>
          <w:rFonts w:ascii="Arial" w:hAnsi="Arial" w:cs="Arial"/>
        </w:rPr>
        <w:t>report, based on which t</w:t>
      </w:r>
      <w:r w:rsidR="00A72964" w:rsidRPr="001F1133">
        <w:rPr>
          <w:rFonts w:ascii="Arial" w:hAnsi="Arial" w:cs="Arial"/>
        </w:rPr>
        <w:t xml:space="preserve">he </w:t>
      </w:r>
      <w:r w:rsidR="002D42CA">
        <w:rPr>
          <w:rFonts w:ascii="Arial" w:hAnsi="Arial" w:cs="Arial"/>
        </w:rPr>
        <w:t xml:space="preserve">AIF </w:t>
      </w:r>
      <w:r w:rsidR="00A72964" w:rsidRPr="001F1133">
        <w:rPr>
          <w:rFonts w:ascii="Arial" w:hAnsi="Arial" w:cs="Arial"/>
        </w:rPr>
        <w:t>project committee will decide on granting funding for further phases</w:t>
      </w:r>
      <w:r w:rsidRPr="001F1133">
        <w:rPr>
          <w:rFonts w:ascii="Arial" w:hAnsi="Arial" w:cs="Arial"/>
        </w:rPr>
        <w:t xml:space="preserve"> and finalize the scope</w:t>
      </w:r>
      <w:r w:rsidR="00A72964" w:rsidRPr="001F1133">
        <w:rPr>
          <w:rFonts w:ascii="Arial" w:hAnsi="Arial" w:cs="Arial"/>
        </w:rPr>
        <w:t>.</w:t>
      </w:r>
      <w:r w:rsidR="00071780" w:rsidRPr="001F1133">
        <w:rPr>
          <w:rFonts w:ascii="Arial" w:hAnsi="Arial" w:cs="Arial"/>
        </w:rPr>
        <w:t xml:space="preserve"> </w:t>
      </w:r>
      <w:r w:rsidR="00D6543C" w:rsidRPr="001F1133">
        <w:rPr>
          <w:rFonts w:ascii="Arial" w:hAnsi="Arial" w:cs="Arial"/>
        </w:rPr>
        <w:t>For large proposals of compelling value and interest the committee may attempt to secure additional funding from other external sources for future phases.</w:t>
      </w:r>
    </w:p>
    <w:p w14:paraId="27278834" w14:textId="77777777" w:rsidR="002D42CA" w:rsidRPr="001F1133" w:rsidRDefault="002D42CA" w:rsidP="00092A69">
      <w:pPr>
        <w:tabs>
          <w:tab w:val="right" w:pos="8640"/>
        </w:tabs>
        <w:spacing w:after="0" w:line="240" w:lineRule="auto"/>
        <w:rPr>
          <w:rFonts w:ascii="Arial" w:hAnsi="Arial" w:cs="Arial"/>
        </w:rPr>
      </w:pPr>
    </w:p>
    <w:p w14:paraId="5E93159C" w14:textId="6ECD6422" w:rsidR="00DC3EA0" w:rsidRPr="001F1133" w:rsidRDefault="00D6543C" w:rsidP="00092A69">
      <w:pPr>
        <w:tabs>
          <w:tab w:val="right" w:pos="8640"/>
        </w:tabs>
        <w:spacing w:after="0" w:line="240" w:lineRule="auto"/>
        <w:rPr>
          <w:rFonts w:ascii="Arial" w:hAnsi="Arial" w:cs="Arial"/>
        </w:rPr>
      </w:pPr>
      <w:r w:rsidRPr="001F1133">
        <w:rPr>
          <w:rFonts w:ascii="Arial" w:hAnsi="Arial" w:cs="Arial"/>
        </w:rPr>
        <w:t xml:space="preserve">In addition to the Phase 1 report, the </w:t>
      </w:r>
      <w:r w:rsidR="00DC3EA0" w:rsidRPr="001F1133">
        <w:rPr>
          <w:rFonts w:ascii="Arial" w:hAnsi="Arial" w:cs="Arial"/>
        </w:rPr>
        <w:t xml:space="preserve">selected </w:t>
      </w:r>
      <w:r w:rsidRPr="001F1133">
        <w:rPr>
          <w:rFonts w:ascii="Arial" w:hAnsi="Arial" w:cs="Arial"/>
        </w:rPr>
        <w:t>research team will also be required to provide brief semi-annual updates in the form of Power</w:t>
      </w:r>
      <w:r w:rsidR="00DC3EA0" w:rsidRPr="001F1133">
        <w:rPr>
          <w:rFonts w:ascii="Arial" w:hAnsi="Arial" w:cs="Arial"/>
        </w:rPr>
        <w:t>P</w:t>
      </w:r>
      <w:r w:rsidRPr="001F1133">
        <w:rPr>
          <w:rFonts w:ascii="Arial" w:hAnsi="Arial" w:cs="Arial"/>
        </w:rPr>
        <w:t>oint slides</w:t>
      </w:r>
      <w:r w:rsidR="00F24C9C" w:rsidRPr="001F1133">
        <w:rPr>
          <w:rFonts w:ascii="Arial" w:hAnsi="Arial" w:cs="Arial"/>
        </w:rPr>
        <w:t xml:space="preserve">, </w:t>
      </w:r>
      <w:r w:rsidRPr="001F1133">
        <w:rPr>
          <w:rFonts w:ascii="Arial" w:hAnsi="Arial" w:cs="Arial"/>
        </w:rPr>
        <w:t xml:space="preserve">as well as an update presentation to the </w:t>
      </w:r>
      <w:r w:rsidR="00DC3EA0" w:rsidRPr="001F1133">
        <w:rPr>
          <w:rFonts w:ascii="Arial" w:hAnsi="Arial" w:cs="Arial"/>
        </w:rPr>
        <w:t xml:space="preserve">next </w:t>
      </w:r>
      <w:r w:rsidRPr="001F1133">
        <w:rPr>
          <w:rFonts w:ascii="Arial" w:hAnsi="Arial" w:cs="Arial"/>
        </w:rPr>
        <w:t xml:space="preserve">STAR symposium upon request from the </w:t>
      </w:r>
      <w:r w:rsidR="002D42CA">
        <w:rPr>
          <w:rFonts w:ascii="Arial" w:hAnsi="Arial" w:cs="Arial"/>
        </w:rPr>
        <w:t>AIF</w:t>
      </w:r>
      <w:r w:rsidRPr="001F1133">
        <w:rPr>
          <w:rFonts w:ascii="Arial" w:hAnsi="Arial" w:cs="Arial"/>
        </w:rPr>
        <w:t>.</w:t>
      </w:r>
    </w:p>
    <w:p w14:paraId="2B28C44B" w14:textId="58876C2E" w:rsidR="00F300F5" w:rsidRDefault="00F300F5" w:rsidP="00092A69">
      <w:pPr>
        <w:tabs>
          <w:tab w:val="right" w:pos="8640"/>
        </w:tabs>
        <w:spacing w:after="0" w:line="240" w:lineRule="auto"/>
        <w:rPr>
          <w:rFonts w:ascii="Arial" w:hAnsi="Arial" w:cs="Arial"/>
          <w:b/>
          <w:bCs/>
        </w:rPr>
      </w:pPr>
    </w:p>
    <w:p w14:paraId="5E4DF60E" w14:textId="77777777" w:rsidR="002D42CA" w:rsidRPr="001F1133" w:rsidRDefault="002D42CA" w:rsidP="00092A69">
      <w:pPr>
        <w:tabs>
          <w:tab w:val="right" w:pos="8640"/>
        </w:tabs>
        <w:spacing w:after="0" w:line="240" w:lineRule="auto"/>
        <w:rPr>
          <w:rFonts w:ascii="Arial" w:hAnsi="Arial" w:cs="Arial"/>
          <w:b/>
          <w:bCs/>
        </w:rPr>
      </w:pPr>
    </w:p>
    <w:p w14:paraId="66F887CE" w14:textId="2E13A064" w:rsidR="00071780" w:rsidRPr="001F1133" w:rsidRDefault="00071780" w:rsidP="00092A69">
      <w:pPr>
        <w:tabs>
          <w:tab w:val="right" w:pos="8640"/>
        </w:tabs>
        <w:spacing w:after="0" w:line="240" w:lineRule="auto"/>
        <w:rPr>
          <w:rFonts w:ascii="Arial" w:hAnsi="Arial" w:cs="Arial"/>
        </w:rPr>
      </w:pPr>
      <w:r w:rsidRPr="001F1133">
        <w:rPr>
          <w:rFonts w:ascii="Arial" w:hAnsi="Arial" w:cs="Arial"/>
          <w:b/>
          <w:bCs/>
        </w:rPr>
        <w:t>Proposal Format</w:t>
      </w:r>
    </w:p>
    <w:p w14:paraId="677ECE17" w14:textId="77777777" w:rsidR="00F24C9C" w:rsidRPr="001F1133" w:rsidRDefault="00F24C9C" w:rsidP="00092A69">
      <w:pPr>
        <w:tabs>
          <w:tab w:val="right" w:pos="8640"/>
        </w:tabs>
        <w:spacing w:after="0" w:line="240" w:lineRule="auto"/>
        <w:rPr>
          <w:rFonts w:ascii="Arial" w:hAnsi="Arial" w:cs="Arial"/>
        </w:rPr>
      </w:pPr>
      <w:r w:rsidRPr="001F1133">
        <w:rPr>
          <w:rFonts w:ascii="Arial" w:hAnsi="Arial" w:cs="Arial"/>
        </w:rPr>
        <w:t>The proposal shall consist of the following items and information:</w:t>
      </w:r>
    </w:p>
    <w:p w14:paraId="128CC22B" w14:textId="594F469D" w:rsidR="00F24C9C" w:rsidRDefault="00F24C9C" w:rsidP="002D42CA">
      <w:pPr>
        <w:pStyle w:val="ListParagraph"/>
        <w:numPr>
          <w:ilvl w:val="0"/>
          <w:numId w:val="2"/>
        </w:numPr>
        <w:autoSpaceDE w:val="0"/>
        <w:autoSpaceDN w:val="0"/>
        <w:adjustRightInd w:val="0"/>
        <w:spacing w:after="0" w:line="240" w:lineRule="auto"/>
        <w:ind w:left="360"/>
        <w:rPr>
          <w:rFonts w:ascii="Arial" w:hAnsi="Arial" w:cs="Arial"/>
        </w:rPr>
      </w:pPr>
      <w:r w:rsidRPr="002D42CA">
        <w:rPr>
          <w:rFonts w:ascii="Arial" w:hAnsi="Arial" w:cs="Arial"/>
          <w:b/>
          <w:bCs/>
        </w:rPr>
        <w:t xml:space="preserve">Completed </w:t>
      </w:r>
      <w:r w:rsidR="002D42CA" w:rsidRPr="002D42CA">
        <w:rPr>
          <w:rFonts w:ascii="Arial" w:hAnsi="Arial" w:cs="Arial"/>
          <w:b/>
          <w:bCs/>
        </w:rPr>
        <w:t>Required Items</w:t>
      </w:r>
      <w:r w:rsidR="002D42CA">
        <w:rPr>
          <w:rFonts w:ascii="Arial" w:hAnsi="Arial" w:cs="Arial"/>
        </w:rPr>
        <w:t>: Cover Sheet, Statement of Purpose, and Budget Summary.</w:t>
      </w:r>
    </w:p>
    <w:p w14:paraId="5154EC2C" w14:textId="09A35C4C" w:rsidR="002D42CA" w:rsidRPr="00A926B2" w:rsidRDefault="002D42CA" w:rsidP="002D42CA">
      <w:pPr>
        <w:pStyle w:val="ListParagraph"/>
        <w:numPr>
          <w:ilvl w:val="0"/>
          <w:numId w:val="2"/>
        </w:numPr>
        <w:autoSpaceDE w:val="0"/>
        <w:autoSpaceDN w:val="0"/>
        <w:adjustRightInd w:val="0"/>
        <w:spacing w:after="0" w:line="240" w:lineRule="auto"/>
        <w:ind w:left="360"/>
        <w:rPr>
          <w:rFonts w:ascii="Arial" w:hAnsi="Arial" w:cs="Arial"/>
          <w:b/>
          <w:bCs/>
        </w:rPr>
      </w:pPr>
      <w:r w:rsidRPr="00A926B2">
        <w:rPr>
          <w:rFonts w:ascii="Arial" w:hAnsi="Arial" w:cs="Arial"/>
          <w:b/>
          <w:bCs/>
        </w:rPr>
        <w:t>Completed Liability Statement</w:t>
      </w:r>
    </w:p>
    <w:p w14:paraId="5B1883D5" w14:textId="7704D00D" w:rsidR="002D42CA" w:rsidRPr="001F1133" w:rsidRDefault="002D42CA" w:rsidP="002D42CA">
      <w:pPr>
        <w:pStyle w:val="ListParagraph"/>
        <w:numPr>
          <w:ilvl w:val="1"/>
          <w:numId w:val="2"/>
        </w:numPr>
        <w:autoSpaceDE w:val="0"/>
        <w:autoSpaceDN w:val="0"/>
        <w:adjustRightInd w:val="0"/>
        <w:spacing w:after="0" w:line="240" w:lineRule="auto"/>
        <w:ind w:left="1080"/>
        <w:rPr>
          <w:rFonts w:ascii="Arial" w:hAnsi="Arial" w:cs="Arial"/>
        </w:rPr>
      </w:pPr>
      <w:r>
        <w:rPr>
          <w:rFonts w:ascii="Arial" w:hAnsi="Arial" w:cs="Arial"/>
        </w:rPr>
        <w:t xml:space="preserve">Please use the AIF Research Initiative Proposal Liability Statement, if possible. An alternative Liability Statement may be substituted </w:t>
      </w:r>
      <w:r w:rsidR="00673634">
        <w:rPr>
          <w:rFonts w:ascii="Arial" w:hAnsi="Arial" w:cs="Arial"/>
        </w:rPr>
        <w:t>if</w:t>
      </w:r>
      <w:r>
        <w:rPr>
          <w:rFonts w:ascii="Arial" w:hAnsi="Arial" w:cs="Arial"/>
        </w:rPr>
        <w:t xml:space="preserve"> it has the same form/intent of the AIF Liability Statement</w:t>
      </w:r>
    </w:p>
    <w:p w14:paraId="3D019A4D" w14:textId="1B2C0985" w:rsidR="00F24C9C" w:rsidRPr="001F1133" w:rsidRDefault="00F24C9C" w:rsidP="00092A69">
      <w:pPr>
        <w:pStyle w:val="ListParagraph"/>
        <w:numPr>
          <w:ilvl w:val="0"/>
          <w:numId w:val="2"/>
        </w:numPr>
        <w:autoSpaceDE w:val="0"/>
        <w:autoSpaceDN w:val="0"/>
        <w:adjustRightInd w:val="0"/>
        <w:spacing w:after="0" w:line="240" w:lineRule="auto"/>
        <w:ind w:left="360"/>
        <w:rPr>
          <w:rFonts w:ascii="Arial" w:hAnsi="Arial" w:cs="Arial"/>
        </w:rPr>
      </w:pPr>
      <w:r w:rsidRPr="002D42CA">
        <w:rPr>
          <w:rFonts w:ascii="Arial" w:hAnsi="Arial" w:cs="Arial"/>
          <w:b/>
          <w:bCs/>
        </w:rPr>
        <w:t>Detailed Proposal Document</w:t>
      </w:r>
      <w:r w:rsidRPr="001F1133">
        <w:rPr>
          <w:rFonts w:ascii="Arial" w:hAnsi="Arial" w:cs="Arial"/>
        </w:rPr>
        <w:t xml:space="preserve">: The proposal document shall be a maximum of 10 pages in length, including any references and appendix </w:t>
      </w:r>
      <w:r w:rsidR="002D42CA">
        <w:rPr>
          <w:rFonts w:ascii="Arial" w:hAnsi="Arial" w:cs="Arial"/>
        </w:rPr>
        <w:t>and excluding the items as noted above</w:t>
      </w:r>
      <w:r w:rsidR="002D42CA" w:rsidRPr="001F1133">
        <w:rPr>
          <w:rFonts w:ascii="Arial" w:hAnsi="Arial" w:cs="Arial"/>
        </w:rPr>
        <w:t>. The proposal does not ne</w:t>
      </w:r>
      <w:r w:rsidRPr="001F1133">
        <w:rPr>
          <w:rFonts w:ascii="Arial" w:hAnsi="Arial" w:cs="Arial"/>
        </w:rPr>
        <w:t xml:space="preserve">ed to follow a predefined </w:t>
      </w:r>
      <w:r w:rsidR="00673634" w:rsidRPr="001F1133">
        <w:rPr>
          <w:rFonts w:ascii="Arial" w:hAnsi="Arial" w:cs="Arial"/>
        </w:rPr>
        <w:t>format;</w:t>
      </w:r>
      <w:r w:rsidRPr="001F1133">
        <w:rPr>
          <w:rFonts w:ascii="Arial" w:hAnsi="Arial" w:cs="Arial"/>
        </w:rPr>
        <w:t xml:space="preserve"> </w:t>
      </w:r>
      <w:r w:rsidR="00673634" w:rsidRPr="001F1133">
        <w:rPr>
          <w:rFonts w:ascii="Arial" w:hAnsi="Arial" w:cs="Arial"/>
        </w:rPr>
        <w:t>however,</w:t>
      </w:r>
      <w:r w:rsidRPr="001F1133">
        <w:rPr>
          <w:rFonts w:ascii="Arial" w:hAnsi="Arial" w:cs="Arial"/>
        </w:rPr>
        <w:t xml:space="preserve"> it should provide a clear explanation of the following:</w:t>
      </w:r>
    </w:p>
    <w:p w14:paraId="01895C09" w14:textId="75770BF2" w:rsidR="00C14E7D" w:rsidRPr="001F1133" w:rsidRDefault="00C14E7D" w:rsidP="002D42CA">
      <w:pPr>
        <w:pStyle w:val="ListParagraph"/>
        <w:numPr>
          <w:ilvl w:val="0"/>
          <w:numId w:val="9"/>
        </w:numPr>
        <w:autoSpaceDE w:val="0"/>
        <w:autoSpaceDN w:val="0"/>
        <w:adjustRightInd w:val="0"/>
        <w:spacing w:after="0" w:line="240" w:lineRule="auto"/>
        <w:ind w:left="1080"/>
        <w:rPr>
          <w:rFonts w:ascii="Arial" w:hAnsi="Arial" w:cs="Arial"/>
        </w:rPr>
      </w:pPr>
      <w:r w:rsidRPr="001F1133">
        <w:rPr>
          <w:rFonts w:ascii="Arial" w:hAnsi="Arial" w:cs="Arial"/>
          <w:u w:val="single"/>
        </w:rPr>
        <w:t>Concept and Application:</w:t>
      </w:r>
      <w:r w:rsidRPr="001F1133">
        <w:rPr>
          <w:rFonts w:ascii="Arial" w:hAnsi="Arial" w:cs="Arial"/>
        </w:rPr>
        <w:t xml:space="preserve"> Define the problem the concept addresses and describe the approach to the problem.</w:t>
      </w:r>
      <w:r w:rsidR="00071780" w:rsidRPr="001F1133">
        <w:rPr>
          <w:rFonts w:ascii="Arial" w:hAnsi="Arial" w:cs="Arial"/>
        </w:rPr>
        <w:t xml:space="preserve"> Clearly indicate </w:t>
      </w:r>
      <w:r w:rsidR="00A926B2">
        <w:rPr>
          <w:rFonts w:ascii="Arial" w:hAnsi="Arial" w:cs="Arial"/>
        </w:rPr>
        <w:t xml:space="preserve">the </w:t>
      </w:r>
      <w:r w:rsidR="00071780" w:rsidRPr="001F1133">
        <w:rPr>
          <w:rFonts w:ascii="Arial" w:hAnsi="Arial" w:cs="Arial"/>
        </w:rPr>
        <w:t>AIF problem statement document that is being addressed by the proposal.</w:t>
      </w:r>
    </w:p>
    <w:p w14:paraId="0D9C7381" w14:textId="44C3B4AA" w:rsidR="00C14E7D" w:rsidRPr="001F1133" w:rsidRDefault="00C14E7D" w:rsidP="002D42CA">
      <w:pPr>
        <w:pStyle w:val="ListParagraph"/>
        <w:numPr>
          <w:ilvl w:val="0"/>
          <w:numId w:val="9"/>
        </w:numPr>
        <w:autoSpaceDE w:val="0"/>
        <w:autoSpaceDN w:val="0"/>
        <w:adjustRightInd w:val="0"/>
        <w:spacing w:after="0" w:line="240" w:lineRule="auto"/>
        <w:ind w:left="1080"/>
        <w:rPr>
          <w:rFonts w:ascii="Arial" w:hAnsi="Arial" w:cs="Arial"/>
        </w:rPr>
      </w:pPr>
      <w:r w:rsidRPr="001F1133">
        <w:rPr>
          <w:rFonts w:ascii="Arial" w:hAnsi="Arial" w:cs="Arial"/>
          <w:u w:val="single"/>
        </w:rPr>
        <w:t>Potential Impact or Payoff for Future State of Practic</w:t>
      </w:r>
      <w:r w:rsidR="00071780" w:rsidRPr="001F1133">
        <w:rPr>
          <w:rFonts w:ascii="Arial" w:hAnsi="Arial" w:cs="Arial"/>
          <w:u w:val="single"/>
        </w:rPr>
        <w:t>e</w:t>
      </w:r>
      <w:r w:rsidR="00F24C9C" w:rsidRPr="001F1133">
        <w:rPr>
          <w:rFonts w:ascii="Arial" w:hAnsi="Arial" w:cs="Arial"/>
          <w:u w:val="single"/>
        </w:rPr>
        <w:t>:</w:t>
      </w:r>
      <w:r w:rsidR="00071780" w:rsidRPr="001F1133">
        <w:rPr>
          <w:rFonts w:ascii="Arial" w:hAnsi="Arial" w:cs="Arial"/>
        </w:rPr>
        <w:t xml:space="preserve"> How does </w:t>
      </w:r>
      <w:r w:rsidR="00A926B2">
        <w:rPr>
          <w:rFonts w:ascii="Arial" w:hAnsi="Arial" w:cs="Arial"/>
        </w:rPr>
        <w:t xml:space="preserve">the </w:t>
      </w:r>
      <w:r w:rsidR="00071780" w:rsidRPr="001F1133">
        <w:rPr>
          <w:rFonts w:ascii="Arial" w:hAnsi="Arial" w:cs="Arial"/>
        </w:rPr>
        <w:t>proposed research address AIF problem statement</w:t>
      </w:r>
      <w:r w:rsidR="00DC3EA0" w:rsidRPr="001F1133">
        <w:rPr>
          <w:rFonts w:ascii="Arial" w:hAnsi="Arial" w:cs="Arial"/>
        </w:rPr>
        <w:t>?</w:t>
      </w:r>
    </w:p>
    <w:p w14:paraId="4607D21D" w14:textId="66FB34EE" w:rsidR="00C14E7D" w:rsidRPr="001F1133" w:rsidRDefault="00C14E7D" w:rsidP="002D42CA">
      <w:pPr>
        <w:pStyle w:val="ListParagraph"/>
        <w:numPr>
          <w:ilvl w:val="0"/>
          <w:numId w:val="9"/>
        </w:numPr>
        <w:autoSpaceDE w:val="0"/>
        <w:autoSpaceDN w:val="0"/>
        <w:adjustRightInd w:val="0"/>
        <w:spacing w:after="0" w:line="240" w:lineRule="auto"/>
        <w:ind w:left="1080"/>
        <w:rPr>
          <w:rFonts w:ascii="Arial" w:hAnsi="Arial" w:cs="Arial"/>
        </w:rPr>
      </w:pPr>
      <w:r w:rsidRPr="001F1133">
        <w:rPr>
          <w:rFonts w:ascii="Arial" w:hAnsi="Arial" w:cs="Arial"/>
          <w:u w:val="single"/>
        </w:rPr>
        <w:t>Investigative Approach:</w:t>
      </w:r>
      <w:r w:rsidR="00F24C9C" w:rsidRPr="001F1133">
        <w:rPr>
          <w:rFonts w:ascii="Arial" w:hAnsi="Arial" w:cs="Arial"/>
        </w:rPr>
        <w:t xml:space="preserve"> </w:t>
      </w:r>
      <w:r w:rsidRPr="001F1133">
        <w:rPr>
          <w:rFonts w:ascii="Arial" w:hAnsi="Arial" w:cs="Arial"/>
        </w:rPr>
        <w:t>Describe the planned investigative approach</w:t>
      </w:r>
      <w:r w:rsidR="00F24C9C" w:rsidRPr="001F1133">
        <w:rPr>
          <w:rFonts w:ascii="Arial" w:hAnsi="Arial" w:cs="Arial"/>
        </w:rPr>
        <w:t xml:space="preserve"> and timeline for each phase</w:t>
      </w:r>
      <w:r w:rsidRPr="001F1133">
        <w:rPr>
          <w:rFonts w:ascii="Arial" w:hAnsi="Arial" w:cs="Arial"/>
        </w:rPr>
        <w:t xml:space="preserve">. Provide a proposed work plan that describes the work required for each numbered task. Divide the plan into two or three stages and include a specific plan for evaluating research results at the completion of each stage. Include a summary of the results of a literature search to show that the concept is not similar to or duplicative of other investigations. Literature search/reviews or surveys should not be a task in the AIF research plan. The proposers should </w:t>
      </w:r>
      <w:r w:rsidR="00A72964" w:rsidRPr="001F1133">
        <w:rPr>
          <w:rFonts w:ascii="Arial" w:hAnsi="Arial" w:cs="Arial"/>
        </w:rPr>
        <w:t xml:space="preserve">perform adequate literature </w:t>
      </w:r>
      <w:r w:rsidR="00A72964" w:rsidRPr="001F1133">
        <w:rPr>
          <w:rFonts w:ascii="Arial" w:hAnsi="Arial" w:cs="Arial"/>
        </w:rPr>
        <w:lastRenderedPageBreak/>
        <w:t>review</w:t>
      </w:r>
      <w:r w:rsidRPr="001F1133">
        <w:rPr>
          <w:rFonts w:ascii="Arial" w:hAnsi="Arial" w:cs="Arial"/>
        </w:rPr>
        <w:t xml:space="preserve"> before writing their AIF proposals to </w:t>
      </w:r>
      <w:r w:rsidR="00BF7C63" w:rsidRPr="001F1133">
        <w:rPr>
          <w:rFonts w:ascii="Arial" w:hAnsi="Arial" w:cs="Arial"/>
        </w:rPr>
        <w:t>ensure</w:t>
      </w:r>
      <w:r w:rsidR="00DC3EA0" w:rsidRPr="001F1133">
        <w:rPr>
          <w:rFonts w:ascii="Arial" w:hAnsi="Arial" w:cs="Arial"/>
        </w:rPr>
        <w:t xml:space="preserve"> the</w:t>
      </w:r>
      <w:r w:rsidR="00A72964" w:rsidRPr="001F1133">
        <w:rPr>
          <w:rFonts w:ascii="Arial" w:hAnsi="Arial" w:cs="Arial"/>
        </w:rPr>
        <w:t xml:space="preserve"> proposal does not duplicate existing or in-progress research efforts, and to have a thorough understanding of </w:t>
      </w:r>
      <w:r w:rsidRPr="001F1133">
        <w:rPr>
          <w:rFonts w:ascii="Arial" w:hAnsi="Arial" w:cs="Arial"/>
        </w:rPr>
        <w:t xml:space="preserve">their </w:t>
      </w:r>
      <w:r w:rsidR="00A72964" w:rsidRPr="001F1133">
        <w:rPr>
          <w:rFonts w:ascii="Arial" w:hAnsi="Arial" w:cs="Arial"/>
        </w:rPr>
        <w:t>specific focus</w:t>
      </w:r>
      <w:r w:rsidRPr="001F1133">
        <w:rPr>
          <w:rFonts w:ascii="Arial" w:hAnsi="Arial" w:cs="Arial"/>
        </w:rPr>
        <w:t xml:space="preserve"> to address the problem.</w:t>
      </w:r>
    </w:p>
    <w:p w14:paraId="351474FF" w14:textId="77777777" w:rsidR="00F24C9C" w:rsidRPr="001F1133" w:rsidRDefault="00F24C9C" w:rsidP="002D42CA">
      <w:pPr>
        <w:pStyle w:val="ListParagraph"/>
        <w:numPr>
          <w:ilvl w:val="0"/>
          <w:numId w:val="9"/>
        </w:numPr>
        <w:autoSpaceDE w:val="0"/>
        <w:autoSpaceDN w:val="0"/>
        <w:adjustRightInd w:val="0"/>
        <w:spacing w:after="0" w:line="240" w:lineRule="auto"/>
        <w:ind w:left="1080"/>
        <w:rPr>
          <w:rFonts w:ascii="Arial" w:hAnsi="Arial" w:cs="Arial"/>
        </w:rPr>
      </w:pPr>
      <w:r w:rsidRPr="001F1133">
        <w:rPr>
          <w:rFonts w:ascii="Arial" w:hAnsi="Arial" w:cs="Arial"/>
          <w:u w:val="single"/>
        </w:rPr>
        <w:t>Expected Deliverables</w:t>
      </w:r>
      <w:r w:rsidR="00C27971" w:rsidRPr="001F1133">
        <w:rPr>
          <w:rFonts w:ascii="Arial" w:hAnsi="Arial" w:cs="Arial"/>
          <w:u w:val="single"/>
        </w:rPr>
        <w:t xml:space="preserve"> and Milestones</w:t>
      </w:r>
      <w:r w:rsidRPr="001F1133">
        <w:rPr>
          <w:rFonts w:ascii="Arial" w:hAnsi="Arial" w:cs="Arial"/>
          <w:u w:val="single"/>
        </w:rPr>
        <w:t xml:space="preserve">: </w:t>
      </w:r>
      <w:r w:rsidRPr="001F1133">
        <w:rPr>
          <w:rFonts w:ascii="Arial" w:hAnsi="Arial" w:cs="Arial"/>
        </w:rPr>
        <w:t>What will the project deliver?</w:t>
      </w:r>
      <w:r w:rsidR="00C27971" w:rsidRPr="001F1133">
        <w:rPr>
          <w:rFonts w:ascii="Arial" w:hAnsi="Arial" w:cs="Arial"/>
        </w:rPr>
        <w:t xml:space="preserve"> On what schedule?</w:t>
      </w:r>
    </w:p>
    <w:p w14:paraId="6CD91D52" w14:textId="57B71383" w:rsidR="00C14E7D" w:rsidRPr="001F1133" w:rsidRDefault="00C14E7D" w:rsidP="002D42CA">
      <w:pPr>
        <w:pStyle w:val="ListParagraph"/>
        <w:numPr>
          <w:ilvl w:val="0"/>
          <w:numId w:val="9"/>
        </w:numPr>
        <w:spacing w:after="0" w:line="240" w:lineRule="auto"/>
        <w:ind w:left="1080"/>
        <w:rPr>
          <w:rFonts w:ascii="Arial" w:hAnsi="Arial" w:cs="Arial"/>
          <w:u w:val="single"/>
        </w:rPr>
      </w:pPr>
      <w:r w:rsidRPr="001F1133">
        <w:rPr>
          <w:rFonts w:ascii="Arial" w:hAnsi="Arial" w:cs="Arial"/>
          <w:u w:val="single"/>
        </w:rPr>
        <w:t>Key Personnel and Facilities:</w:t>
      </w:r>
      <w:r w:rsidR="00F24C9C" w:rsidRPr="001F1133">
        <w:rPr>
          <w:rFonts w:ascii="Arial" w:hAnsi="Arial" w:cs="Arial"/>
        </w:rPr>
        <w:t xml:space="preserve"> </w:t>
      </w:r>
      <w:r w:rsidRPr="001F1133">
        <w:rPr>
          <w:rFonts w:ascii="Arial" w:hAnsi="Arial" w:cs="Arial"/>
        </w:rPr>
        <w:t>Identify the key investigators and include summary information on their background and technical expertise. Describe resources of the research facility that are available for performing the project. Indicate liaison or cooperative work arrangements, if any, with states, other research organizations, producers, or potential product users.</w:t>
      </w:r>
      <w:r w:rsidR="00C27971" w:rsidRPr="001F1133">
        <w:rPr>
          <w:rFonts w:ascii="Arial" w:hAnsi="Arial" w:cs="Arial"/>
        </w:rPr>
        <w:t xml:space="preserve"> </w:t>
      </w:r>
      <w:r w:rsidR="00C27971" w:rsidRPr="002D42CA">
        <w:rPr>
          <w:rFonts w:ascii="Arial" w:hAnsi="Arial" w:cs="Arial"/>
          <w:b/>
          <w:bCs/>
          <w:i/>
          <w:iCs/>
        </w:rPr>
        <w:t xml:space="preserve">It </w:t>
      </w:r>
      <w:r w:rsidR="00AC6112" w:rsidRPr="002D42CA">
        <w:rPr>
          <w:rFonts w:ascii="Arial" w:hAnsi="Arial" w:cs="Arial"/>
          <w:b/>
          <w:bCs/>
          <w:i/>
          <w:iCs/>
        </w:rPr>
        <w:t xml:space="preserve">is </w:t>
      </w:r>
      <w:r w:rsidR="00C27971" w:rsidRPr="002D42CA">
        <w:rPr>
          <w:rFonts w:ascii="Arial" w:hAnsi="Arial" w:cs="Arial"/>
          <w:b/>
          <w:bCs/>
          <w:i/>
          <w:iCs/>
        </w:rPr>
        <w:t xml:space="preserve">highly encouraged that </w:t>
      </w:r>
      <w:r w:rsidR="002D42CA">
        <w:rPr>
          <w:rFonts w:ascii="Arial" w:hAnsi="Arial" w:cs="Arial"/>
          <w:b/>
          <w:bCs/>
          <w:i/>
          <w:iCs/>
        </w:rPr>
        <w:t xml:space="preserve">the proposed </w:t>
      </w:r>
      <w:r w:rsidR="00C27971" w:rsidRPr="002D42CA">
        <w:rPr>
          <w:rFonts w:ascii="Arial" w:hAnsi="Arial" w:cs="Arial"/>
          <w:b/>
          <w:bCs/>
          <w:i/>
          <w:iCs/>
        </w:rPr>
        <w:t>research team consist of diverse backgrounds, especially experts from outside of the asphalt industry.</w:t>
      </w:r>
    </w:p>
    <w:p w14:paraId="6046C5F4" w14:textId="77777777" w:rsidR="00C14E7D" w:rsidRPr="001F1133" w:rsidRDefault="00C14E7D" w:rsidP="002D42CA">
      <w:pPr>
        <w:pStyle w:val="ListParagraph"/>
        <w:numPr>
          <w:ilvl w:val="0"/>
          <w:numId w:val="9"/>
        </w:numPr>
        <w:spacing w:after="0" w:line="240" w:lineRule="auto"/>
        <w:ind w:left="1080"/>
        <w:rPr>
          <w:rFonts w:ascii="Arial" w:hAnsi="Arial" w:cs="Arial"/>
        </w:rPr>
      </w:pPr>
      <w:r w:rsidRPr="001F1133">
        <w:rPr>
          <w:rFonts w:ascii="Arial" w:hAnsi="Arial" w:cs="Arial"/>
          <w:u w:val="single"/>
        </w:rPr>
        <w:t>Other Related Proposals:</w:t>
      </w:r>
      <w:r w:rsidR="00F24C9C" w:rsidRPr="001F1133">
        <w:rPr>
          <w:rFonts w:ascii="Arial" w:hAnsi="Arial" w:cs="Arial"/>
        </w:rPr>
        <w:t xml:space="preserve"> </w:t>
      </w:r>
      <w:r w:rsidRPr="001F1133">
        <w:rPr>
          <w:rFonts w:ascii="Arial" w:hAnsi="Arial" w:cs="Arial"/>
        </w:rPr>
        <w:t>Provide information on other proposals in the same or related technical areas that have been submitted by the investigator(s) to other agencies or programs, are planned to be submitted in the current year, or have been funded previously. Indicate “not applicable” if no such proposals have been submitted or awards received. Provide a brief synopsis of other ongoing or completed work related to the proposal.</w:t>
      </w:r>
    </w:p>
    <w:p w14:paraId="42B8A005" w14:textId="68384DF0" w:rsidR="00F300F5" w:rsidRDefault="00F300F5" w:rsidP="00092A69">
      <w:pPr>
        <w:spacing w:after="0" w:line="240" w:lineRule="auto"/>
        <w:rPr>
          <w:rFonts w:ascii="Arial" w:hAnsi="Arial" w:cs="Arial"/>
        </w:rPr>
      </w:pPr>
    </w:p>
    <w:p w14:paraId="5312EF0A" w14:textId="77777777" w:rsidR="00225692" w:rsidRPr="001F1133" w:rsidRDefault="00225692" w:rsidP="00092A69">
      <w:pPr>
        <w:spacing w:after="0" w:line="240" w:lineRule="auto"/>
        <w:rPr>
          <w:rFonts w:ascii="Arial" w:hAnsi="Arial" w:cs="Arial"/>
        </w:rPr>
      </w:pPr>
    </w:p>
    <w:p w14:paraId="24DEA333" w14:textId="55FF4DDB" w:rsidR="00C14E7D" w:rsidRPr="001F1133" w:rsidRDefault="00C14E7D" w:rsidP="00092A69">
      <w:pPr>
        <w:spacing w:after="0" w:line="240" w:lineRule="auto"/>
        <w:contextualSpacing/>
        <w:rPr>
          <w:rFonts w:ascii="Arial" w:hAnsi="Arial" w:cs="Arial"/>
          <w:b/>
          <w:bCs/>
        </w:rPr>
      </w:pPr>
      <w:r w:rsidRPr="001F1133">
        <w:rPr>
          <w:rFonts w:ascii="Arial" w:hAnsi="Arial" w:cs="Arial"/>
          <w:b/>
          <w:bCs/>
        </w:rPr>
        <w:t>Budget and Cost Sharing</w:t>
      </w:r>
    </w:p>
    <w:p w14:paraId="0C27B12D" w14:textId="77777777" w:rsidR="002B757F" w:rsidRPr="001F1133" w:rsidRDefault="00C14E7D" w:rsidP="00092A69">
      <w:pPr>
        <w:pStyle w:val="ListParagraph"/>
        <w:numPr>
          <w:ilvl w:val="0"/>
          <w:numId w:val="7"/>
        </w:numPr>
        <w:spacing w:after="0" w:line="240" w:lineRule="auto"/>
        <w:contextualSpacing w:val="0"/>
        <w:rPr>
          <w:rFonts w:ascii="Arial" w:hAnsi="Arial" w:cs="Arial"/>
        </w:rPr>
      </w:pPr>
      <w:r w:rsidRPr="001F1133">
        <w:rPr>
          <w:rFonts w:ascii="Arial" w:hAnsi="Arial" w:cs="Arial"/>
        </w:rPr>
        <w:t xml:space="preserve">At least half of the research must be performed directly by the proposing firm, individuals, or institution. </w:t>
      </w:r>
      <w:r w:rsidR="002B757F" w:rsidRPr="001F1133">
        <w:rPr>
          <w:rFonts w:ascii="Arial" w:hAnsi="Arial" w:cs="Arial"/>
        </w:rPr>
        <w:t>In case of a joint proposal by two or more institutions, only one budget sheet needs to be provided, prepared by one of the partnering institutions (acting as the prime contractor) with the other partners shown as subcontractors.</w:t>
      </w:r>
    </w:p>
    <w:p w14:paraId="69C4B00F" w14:textId="77777777" w:rsidR="00C14E7D" w:rsidRPr="001F1133" w:rsidRDefault="00C14E7D" w:rsidP="00092A69">
      <w:pPr>
        <w:pStyle w:val="ListParagraph"/>
        <w:numPr>
          <w:ilvl w:val="0"/>
          <w:numId w:val="7"/>
        </w:numPr>
        <w:spacing w:after="0" w:line="240" w:lineRule="auto"/>
        <w:contextualSpacing w:val="0"/>
        <w:rPr>
          <w:rFonts w:ascii="Arial" w:hAnsi="Arial" w:cs="Arial"/>
        </w:rPr>
      </w:pPr>
      <w:r w:rsidRPr="001F1133">
        <w:rPr>
          <w:rFonts w:ascii="Arial" w:hAnsi="Arial" w:cs="Arial"/>
        </w:rPr>
        <w:t xml:space="preserve">Only critically needed hardware and equipment specifically required for the project will be considered for funding. Proposed purchase of such equipment with AIF funds is discouraged. </w:t>
      </w:r>
    </w:p>
    <w:p w14:paraId="39A32FCD" w14:textId="77777777" w:rsidR="00C14E7D" w:rsidRPr="001F1133" w:rsidRDefault="00C14E7D" w:rsidP="00092A69">
      <w:pPr>
        <w:pStyle w:val="ListParagraph"/>
        <w:numPr>
          <w:ilvl w:val="0"/>
          <w:numId w:val="7"/>
        </w:numPr>
        <w:spacing w:after="0" w:line="240" w:lineRule="auto"/>
        <w:contextualSpacing w:val="0"/>
        <w:rPr>
          <w:rFonts w:ascii="Arial" w:hAnsi="Arial" w:cs="Arial"/>
        </w:rPr>
      </w:pPr>
      <w:r w:rsidRPr="001F1133">
        <w:rPr>
          <w:rFonts w:ascii="Arial" w:hAnsi="Arial" w:cs="Arial"/>
        </w:rPr>
        <w:t>Any travel budget items must be directly related to the performance of the project work. Include potential travel for at least one project briefing to the AIF Research committee. The budget should reflect the proposer’s best terms from a cost and technical standpoint.</w:t>
      </w:r>
    </w:p>
    <w:p w14:paraId="446DAB15" w14:textId="77FC7798" w:rsidR="00C14E7D" w:rsidRPr="001F1133" w:rsidRDefault="00500C97" w:rsidP="00092A69">
      <w:pPr>
        <w:pStyle w:val="ListParagraph"/>
        <w:numPr>
          <w:ilvl w:val="0"/>
          <w:numId w:val="7"/>
        </w:numPr>
        <w:spacing w:after="0" w:line="240" w:lineRule="auto"/>
        <w:rPr>
          <w:rFonts w:ascii="Arial" w:hAnsi="Arial" w:cs="Arial"/>
        </w:rPr>
      </w:pPr>
      <w:r w:rsidRPr="001F1133">
        <w:rPr>
          <w:rFonts w:ascii="Arial" w:hAnsi="Arial" w:cs="Arial"/>
        </w:rPr>
        <w:t xml:space="preserve">Cost sharing is encouraged for all proposals. </w:t>
      </w:r>
      <w:r w:rsidR="00C14E7D" w:rsidRPr="001F1133">
        <w:rPr>
          <w:rFonts w:ascii="Arial" w:hAnsi="Arial" w:cs="Arial"/>
        </w:rPr>
        <w:t>Cost sharing includes direct cash contributions and/or indirect contributions and payment in kind. Cost sharing can come from the proposers, users, industry participants, state agencies, and other sources available to the proposers. Any cost sharing should be discussed in the proposal. Specific arrangements, if proposed, must be completed before an award is made.</w:t>
      </w:r>
    </w:p>
    <w:p w14:paraId="3E4915C7" w14:textId="45B6D506" w:rsidR="00D6543C" w:rsidRDefault="00D6543C" w:rsidP="00092A69">
      <w:pPr>
        <w:spacing w:after="0" w:line="240" w:lineRule="auto"/>
        <w:rPr>
          <w:rFonts w:ascii="Arial" w:hAnsi="Arial" w:cs="Arial"/>
        </w:rPr>
      </w:pPr>
    </w:p>
    <w:p w14:paraId="121725F8" w14:textId="77777777" w:rsidR="00F9089C" w:rsidRPr="001F1133" w:rsidRDefault="00F9089C" w:rsidP="00092A69">
      <w:pPr>
        <w:spacing w:after="0" w:line="240" w:lineRule="auto"/>
        <w:rPr>
          <w:rFonts w:ascii="Arial" w:hAnsi="Arial" w:cs="Arial"/>
        </w:rPr>
      </w:pPr>
    </w:p>
    <w:p w14:paraId="0B7858F1" w14:textId="71359096" w:rsidR="00A35F58" w:rsidRPr="001F1133" w:rsidRDefault="00A35F58" w:rsidP="00092A69">
      <w:pPr>
        <w:spacing w:after="0" w:line="240" w:lineRule="auto"/>
        <w:rPr>
          <w:rFonts w:ascii="Arial" w:hAnsi="Arial" w:cs="Arial"/>
          <w:b/>
          <w:bCs/>
          <w:iCs/>
        </w:rPr>
      </w:pPr>
      <w:r w:rsidRPr="001F1133">
        <w:rPr>
          <w:rFonts w:ascii="Arial" w:hAnsi="Arial" w:cs="Arial"/>
          <w:b/>
          <w:bCs/>
          <w:iCs/>
        </w:rPr>
        <w:t>Intellectual Property</w:t>
      </w:r>
    </w:p>
    <w:p w14:paraId="1E0A7A4D" w14:textId="76914C3A" w:rsidR="00A35F58" w:rsidRPr="001F1133" w:rsidRDefault="00A35F58" w:rsidP="00092A69">
      <w:pPr>
        <w:pStyle w:val="ListParagraph"/>
        <w:numPr>
          <w:ilvl w:val="0"/>
          <w:numId w:val="7"/>
        </w:numPr>
        <w:spacing w:after="0" w:line="240" w:lineRule="auto"/>
        <w:contextualSpacing w:val="0"/>
        <w:rPr>
          <w:rFonts w:ascii="Arial" w:hAnsi="Arial" w:cs="Arial"/>
        </w:rPr>
      </w:pPr>
      <w:r w:rsidRPr="001F1133">
        <w:rPr>
          <w:rFonts w:ascii="Arial" w:hAnsi="Arial" w:cs="Arial"/>
        </w:rPr>
        <w:t xml:space="preserve">All proposals and other documentation submitted in response to the Call for Proposals become the property of the Asphalt Institute Foundation and will not be returned.  </w:t>
      </w:r>
      <w:r w:rsidR="003D21FF" w:rsidRPr="001F1133">
        <w:rPr>
          <w:rFonts w:ascii="Arial" w:hAnsi="Arial" w:cs="Arial"/>
        </w:rPr>
        <w:t xml:space="preserve">The Asphalt Institute Foundation </w:t>
      </w:r>
      <w:r w:rsidR="001A4142" w:rsidRPr="001F1133">
        <w:rPr>
          <w:rFonts w:ascii="Arial" w:hAnsi="Arial" w:cs="Arial"/>
        </w:rPr>
        <w:t xml:space="preserve">strongly </w:t>
      </w:r>
      <w:r w:rsidR="003D21FF" w:rsidRPr="001F1133">
        <w:rPr>
          <w:rFonts w:ascii="Arial" w:hAnsi="Arial" w:cs="Arial"/>
        </w:rPr>
        <w:t xml:space="preserve">prefers that no confidential information be submitted in any </w:t>
      </w:r>
      <w:r w:rsidR="00BF7C63" w:rsidRPr="001F1133">
        <w:rPr>
          <w:rFonts w:ascii="Arial" w:hAnsi="Arial" w:cs="Arial"/>
        </w:rPr>
        <w:t>proposal and</w:t>
      </w:r>
      <w:r w:rsidR="00F1289F" w:rsidRPr="001F1133">
        <w:rPr>
          <w:rFonts w:ascii="Arial" w:hAnsi="Arial" w:cs="Arial"/>
        </w:rPr>
        <w:t xml:space="preserve"> will not consider any proposal to be confidential unless the proposer </w:t>
      </w:r>
      <w:r w:rsidR="004E4B5F" w:rsidRPr="001F1133">
        <w:rPr>
          <w:rFonts w:ascii="Arial" w:hAnsi="Arial" w:cs="Arial"/>
        </w:rPr>
        <w:t xml:space="preserve">and </w:t>
      </w:r>
      <w:r w:rsidR="003D21FF" w:rsidRPr="001F1133">
        <w:rPr>
          <w:rFonts w:ascii="Arial" w:hAnsi="Arial" w:cs="Arial"/>
        </w:rPr>
        <w:t xml:space="preserve">the Asphalt Institute Foundation </w:t>
      </w:r>
      <w:r w:rsidR="004E4B5F" w:rsidRPr="001F1133">
        <w:rPr>
          <w:rFonts w:ascii="Arial" w:hAnsi="Arial" w:cs="Arial"/>
        </w:rPr>
        <w:t>execute a confidentiality agreement in advance of the submission of the proposal</w:t>
      </w:r>
      <w:r w:rsidR="003D21FF" w:rsidRPr="001F1133">
        <w:rPr>
          <w:rFonts w:ascii="Arial" w:hAnsi="Arial" w:cs="Arial"/>
        </w:rPr>
        <w:t xml:space="preserve">.  </w:t>
      </w:r>
    </w:p>
    <w:p w14:paraId="2BE142F5" w14:textId="65F78CC2" w:rsidR="008F3B9D" w:rsidRPr="001F1133" w:rsidRDefault="008F3B9D" w:rsidP="00092A69">
      <w:pPr>
        <w:pStyle w:val="ListParagraph"/>
        <w:numPr>
          <w:ilvl w:val="0"/>
          <w:numId w:val="7"/>
        </w:numPr>
        <w:spacing w:after="0" w:line="240" w:lineRule="auto"/>
        <w:contextualSpacing w:val="0"/>
        <w:rPr>
          <w:rFonts w:ascii="Arial" w:hAnsi="Arial" w:cs="Arial"/>
        </w:rPr>
      </w:pPr>
      <w:r w:rsidRPr="001F1133">
        <w:rPr>
          <w:rFonts w:ascii="Arial" w:hAnsi="Arial" w:cs="Arial"/>
        </w:rPr>
        <w:t xml:space="preserve">Proposers whose proposals are accepted by the Asphalt Institute Foundation will be expected to sign the Asphalt Institute Foundation’s contract, which will </w:t>
      </w:r>
      <w:r w:rsidR="00842129" w:rsidRPr="001F1133">
        <w:rPr>
          <w:rFonts w:ascii="Arial" w:hAnsi="Arial" w:cs="Arial"/>
        </w:rPr>
        <w:t xml:space="preserve">typically </w:t>
      </w:r>
      <w:r w:rsidRPr="001F1133">
        <w:rPr>
          <w:rFonts w:ascii="Arial" w:hAnsi="Arial" w:cs="Arial"/>
        </w:rPr>
        <w:t xml:space="preserve">provide that all copyrights and other intellectual property rights associated with the proposer’s work product will be owned by the </w:t>
      </w:r>
      <w:r w:rsidR="003D21FF" w:rsidRPr="001F1133">
        <w:rPr>
          <w:rFonts w:ascii="Arial" w:hAnsi="Arial" w:cs="Arial"/>
        </w:rPr>
        <w:t>proposer, subject to a</w:t>
      </w:r>
      <w:r w:rsidRPr="001F1133">
        <w:rPr>
          <w:rFonts w:ascii="Arial" w:hAnsi="Arial" w:cs="Arial"/>
        </w:rPr>
        <w:t xml:space="preserve"> non-exclusive </w:t>
      </w:r>
      <w:r w:rsidR="003D21FF" w:rsidRPr="001F1133">
        <w:rPr>
          <w:rFonts w:ascii="Arial" w:hAnsi="Arial" w:cs="Arial"/>
        </w:rPr>
        <w:t xml:space="preserve">perpetual </w:t>
      </w:r>
      <w:r w:rsidRPr="001F1133">
        <w:rPr>
          <w:rFonts w:ascii="Arial" w:hAnsi="Arial" w:cs="Arial"/>
        </w:rPr>
        <w:t xml:space="preserve">license </w:t>
      </w:r>
      <w:r w:rsidRPr="001F1133">
        <w:rPr>
          <w:rFonts w:ascii="Arial" w:hAnsi="Arial" w:cs="Arial"/>
        </w:rPr>
        <w:lastRenderedPageBreak/>
        <w:t xml:space="preserve">to the </w:t>
      </w:r>
      <w:r w:rsidR="003D21FF" w:rsidRPr="001F1133">
        <w:rPr>
          <w:rFonts w:ascii="Arial" w:hAnsi="Arial" w:cs="Arial"/>
        </w:rPr>
        <w:t>Asphalt Institute Foundation</w:t>
      </w:r>
      <w:r w:rsidRPr="001F1133">
        <w:rPr>
          <w:rFonts w:ascii="Arial" w:hAnsi="Arial" w:cs="Arial"/>
        </w:rPr>
        <w:t xml:space="preserve"> to use</w:t>
      </w:r>
      <w:r w:rsidR="003D21FF" w:rsidRPr="001F1133">
        <w:rPr>
          <w:rFonts w:ascii="Arial" w:hAnsi="Arial" w:cs="Arial"/>
        </w:rPr>
        <w:t>, publish, distribute, reproduce, prepare derivative works of and display</w:t>
      </w:r>
      <w:r w:rsidR="00740786" w:rsidRPr="001F1133">
        <w:rPr>
          <w:rFonts w:ascii="Arial" w:hAnsi="Arial" w:cs="Arial"/>
        </w:rPr>
        <w:t xml:space="preserve"> the </w:t>
      </w:r>
      <w:r w:rsidRPr="001F1133">
        <w:rPr>
          <w:rFonts w:ascii="Arial" w:hAnsi="Arial" w:cs="Arial"/>
        </w:rPr>
        <w:t>work product.</w:t>
      </w:r>
    </w:p>
    <w:p w14:paraId="13BC4B15" w14:textId="19DBDBEE" w:rsidR="00F55BB6" w:rsidRDefault="00F55BB6" w:rsidP="00092A69">
      <w:pPr>
        <w:autoSpaceDE w:val="0"/>
        <w:autoSpaceDN w:val="0"/>
        <w:adjustRightInd w:val="0"/>
        <w:spacing w:after="0" w:line="240" w:lineRule="auto"/>
        <w:rPr>
          <w:rFonts w:ascii="Arial" w:hAnsi="Arial" w:cs="Arial"/>
        </w:rPr>
      </w:pPr>
    </w:p>
    <w:p w14:paraId="229102D1" w14:textId="77777777" w:rsidR="00F9089C" w:rsidRPr="001F1133" w:rsidRDefault="00F9089C" w:rsidP="00092A69">
      <w:pPr>
        <w:autoSpaceDE w:val="0"/>
        <w:autoSpaceDN w:val="0"/>
        <w:adjustRightInd w:val="0"/>
        <w:spacing w:after="0" w:line="240" w:lineRule="auto"/>
        <w:rPr>
          <w:rFonts w:ascii="Arial" w:hAnsi="Arial" w:cs="Arial"/>
        </w:rPr>
      </w:pPr>
    </w:p>
    <w:p w14:paraId="47E8FD06" w14:textId="77777777" w:rsidR="00987C56" w:rsidRPr="001F1133" w:rsidRDefault="00987C56" w:rsidP="00092A69">
      <w:pPr>
        <w:autoSpaceDE w:val="0"/>
        <w:autoSpaceDN w:val="0"/>
        <w:adjustRightInd w:val="0"/>
        <w:spacing w:after="0" w:line="240" w:lineRule="auto"/>
        <w:rPr>
          <w:rFonts w:ascii="Arial" w:hAnsi="Arial" w:cs="Arial"/>
          <w:b/>
          <w:bCs/>
        </w:rPr>
      </w:pPr>
      <w:r w:rsidRPr="001F1133">
        <w:rPr>
          <w:rFonts w:ascii="Arial" w:hAnsi="Arial" w:cs="Arial"/>
          <w:b/>
          <w:bCs/>
        </w:rPr>
        <w:t>Disclosure Statement</w:t>
      </w:r>
    </w:p>
    <w:p w14:paraId="29C80165" w14:textId="7B430689" w:rsidR="00987C56" w:rsidRPr="001F1133" w:rsidRDefault="00987C56" w:rsidP="00092A69">
      <w:pPr>
        <w:autoSpaceDE w:val="0"/>
        <w:autoSpaceDN w:val="0"/>
        <w:adjustRightInd w:val="0"/>
        <w:spacing w:after="0" w:line="240" w:lineRule="auto"/>
        <w:rPr>
          <w:rFonts w:ascii="Arial" w:hAnsi="Arial" w:cs="Arial"/>
        </w:rPr>
      </w:pPr>
      <w:r w:rsidRPr="001F1133">
        <w:rPr>
          <w:rFonts w:ascii="Arial" w:hAnsi="Arial" w:cs="Arial"/>
        </w:rPr>
        <w:t>The proposal must include a separate disclosure statement. Following guidelines from the Transportation Research Board’s Cooperative Research Program, an acceptable disclosure statement “…presents information relevant to possible sources of financial or organizational conflict of interest in conducting the research.” If the proposer judges that there are no possible sources of conflict of interest, then this should be stated.</w:t>
      </w:r>
    </w:p>
    <w:p w14:paraId="555EC28F" w14:textId="3025DF19" w:rsidR="00987C56" w:rsidRDefault="00987C56" w:rsidP="00092A69">
      <w:pPr>
        <w:autoSpaceDE w:val="0"/>
        <w:autoSpaceDN w:val="0"/>
        <w:adjustRightInd w:val="0"/>
        <w:spacing w:after="0" w:line="240" w:lineRule="auto"/>
        <w:rPr>
          <w:rFonts w:ascii="Arial" w:hAnsi="Arial" w:cs="Arial"/>
        </w:rPr>
      </w:pPr>
    </w:p>
    <w:p w14:paraId="37EC8D63" w14:textId="77777777" w:rsidR="00F9089C" w:rsidRPr="001F1133" w:rsidRDefault="00F9089C" w:rsidP="00092A69">
      <w:pPr>
        <w:autoSpaceDE w:val="0"/>
        <w:autoSpaceDN w:val="0"/>
        <w:adjustRightInd w:val="0"/>
        <w:spacing w:after="0" w:line="240" w:lineRule="auto"/>
        <w:rPr>
          <w:rFonts w:ascii="Arial" w:hAnsi="Arial" w:cs="Arial"/>
        </w:rPr>
      </w:pPr>
    </w:p>
    <w:p w14:paraId="425C352E" w14:textId="29E31C34" w:rsidR="00376C8D" w:rsidRPr="001F1133" w:rsidRDefault="00376C8D" w:rsidP="00092A69">
      <w:pPr>
        <w:autoSpaceDE w:val="0"/>
        <w:autoSpaceDN w:val="0"/>
        <w:adjustRightInd w:val="0"/>
        <w:spacing w:after="0" w:line="240" w:lineRule="auto"/>
        <w:rPr>
          <w:rFonts w:ascii="Arial" w:hAnsi="Arial" w:cs="Arial"/>
          <w:b/>
          <w:bCs/>
        </w:rPr>
      </w:pPr>
      <w:r w:rsidRPr="001F1133">
        <w:rPr>
          <w:rFonts w:ascii="Arial" w:hAnsi="Arial" w:cs="Arial"/>
          <w:b/>
          <w:bCs/>
        </w:rPr>
        <w:t>Questions?</w:t>
      </w:r>
    </w:p>
    <w:p w14:paraId="453AE729" w14:textId="77777777" w:rsidR="00C31EAD" w:rsidRPr="00D67FE2" w:rsidRDefault="00C31EAD" w:rsidP="00C31EAD">
      <w:pPr>
        <w:spacing w:after="0" w:line="240" w:lineRule="auto"/>
        <w:rPr>
          <w:rFonts w:ascii="Arial" w:hAnsi="Arial" w:cs="Arial"/>
        </w:rPr>
      </w:pPr>
      <w:r w:rsidRPr="00D67FE2">
        <w:rPr>
          <w:rFonts w:ascii="Arial" w:hAnsi="Arial" w:cs="Arial"/>
        </w:rPr>
        <w:t xml:space="preserve">All inquiries should be sent to:  </w:t>
      </w:r>
      <w:hyperlink r:id="rId9" w:history="1">
        <w:r w:rsidRPr="00D67FE2">
          <w:rPr>
            <w:rStyle w:val="Hyperlink"/>
            <w:rFonts w:ascii="Arial" w:hAnsi="Arial" w:cs="Arial"/>
          </w:rPr>
          <w:t>rfp@asphaltfoundation.org</w:t>
        </w:r>
      </w:hyperlink>
      <w:r w:rsidRPr="00D67FE2">
        <w:rPr>
          <w:rFonts w:ascii="Arial" w:hAnsi="Arial" w:cs="Arial"/>
        </w:rPr>
        <w:t>.</w:t>
      </w:r>
    </w:p>
    <w:p w14:paraId="7FC2E6E2" w14:textId="77777777" w:rsidR="00C31EAD" w:rsidRPr="00D67FE2" w:rsidRDefault="00C31EAD" w:rsidP="00C31EAD">
      <w:pPr>
        <w:spacing w:after="0" w:line="240" w:lineRule="auto"/>
        <w:rPr>
          <w:rFonts w:ascii="Arial" w:hAnsi="Arial" w:cs="Arial"/>
        </w:rPr>
      </w:pPr>
    </w:p>
    <w:p w14:paraId="17EEB710" w14:textId="77777777" w:rsidR="00376C8D" w:rsidRPr="001F1133" w:rsidRDefault="00376C8D" w:rsidP="00092A69">
      <w:pPr>
        <w:autoSpaceDE w:val="0"/>
        <w:autoSpaceDN w:val="0"/>
        <w:adjustRightInd w:val="0"/>
        <w:spacing w:after="0" w:line="240" w:lineRule="auto"/>
        <w:rPr>
          <w:rFonts w:ascii="Arial" w:hAnsi="Arial" w:cs="Arial"/>
        </w:rPr>
      </w:pPr>
    </w:p>
    <w:p w14:paraId="58AC4FEB" w14:textId="62A8F2E4" w:rsidR="00071780" w:rsidRPr="001F1133" w:rsidRDefault="00071780" w:rsidP="00092A69">
      <w:pPr>
        <w:autoSpaceDE w:val="0"/>
        <w:autoSpaceDN w:val="0"/>
        <w:adjustRightInd w:val="0"/>
        <w:spacing w:after="0" w:line="240" w:lineRule="auto"/>
        <w:rPr>
          <w:rFonts w:ascii="Arial" w:hAnsi="Arial" w:cs="Arial"/>
          <w:b/>
          <w:bCs/>
        </w:rPr>
      </w:pPr>
      <w:r w:rsidRPr="001F1133">
        <w:rPr>
          <w:rFonts w:ascii="Arial" w:hAnsi="Arial" w:cs="Arial"/>
          <w:b/>
          <w:bCs/>
        </w:rPr>
        <w:t>A</w:t>
      </w:r>
      <w:r w:rsidR="00E852C5" w:rsidRPr="001F1133">
        <w:rPr>
          <w:rFonts w:ascii="Arial" w:hAnsi="Arial" w:cs="Arial"/>
          <w:b/>
          <w:bCs/>
        </w:rPr>
        <w:t>bout the A</w:t>
      </w:r>
      <w:r w:rsidRPr="001F1133">
        <w:rPr>
          <w:rFonts w:ascii="Arial" w:hAnsi="Arial" w:cs="Arial"/>
          <w:b/>
          <w:bCs/>
        </w:rPr>
        <w:t>sphalt Institute Foundation</w:t>
      </w:r>
      <w:r w:rsidR="00C31EAD">
        <w:rPr>
          <w:rFonts w:ascii="Arial" w:hAnsi="Arial" w:cs="Arial"/>
          <w:b/>
          <w:bCs/>
        </w:rPr>
        <w:t xml:space="preserve"> (AIF)</w:t>
      </w:r>
      <w:r w:rsidRPr="001F1133">
        <w:rPr>
          <w:rFonts w:ascii="Arial" w:hAnsi="Arial" w:cs="Arial"/>
          <w:b/>
          <w:bCs/>
        </w:rPr>
        <w:t xml:space="preserve"> </w:t>
      </w:r>
    </w:p>
    <w:p w14:paraId="6B7EAE85" w14:textId="27A41EC0" w:rsidR="00DB6BE4" w:rsidRPr="001F1133" w:rsidRDefault="00C31EAD" w:rsidP="00C31EAD">
      <w:pPr>
        <w:autoSpaceDE w:val="0"/>
        <w:autoSpaceDN w:val="0"/>
        <w:adjustRightInd w:val="0"/>
        <w:spacing w:after="0" w:line="240" w:lineRule="auto"/>
        <w:rPr>
          <w:rFonts w:ascii="Arial" w:hAnsi="Arial" w:cs="Arial"/>
          <w:b/>
          <w:bCs/>
          <w:sz w:val="24"/>
          <w:szCs w:val="24"/>
        </w:rPr>
      </w:pPr>
      <w:r w:rsidRPr="00C31EAD">
        <w:rPr>
          <w:rFonts w:ascii="Arial" w:hAnsi="Arial" w:cs="Arial"/>
        </w:rPr>
        <w:t>The A</w:t>
      </w:r>
      <w:r>
        <w:rPr>
          <w:rFonts w:ascii="Arial" w:hAnsi="Arial" w:cs="Arial"/>
        </w:rPr>
        <w:t>sphalt Institute Foundation (A</w:t>
      </w:r>
      <w:r w:rsidRPr="00C31EAD">
        <w:rPr>
          <w:rFonts w:ascii="Arial" w:hAnsi="Arial" w:cs="Arial"/>
        </w:rPr>
        <w:t>IF</w:t>
      </w:r>
      <w:r>
        <w:rPr>
          <w:rFonts w:ascii="Arial" w:hAnsi="Arial" w:cs="Arial"/>
        </w:rPr>
        <w:t>)</w:t>
      </w:r>
      <w:r w:rsidRPr="00C31EAD">
        <w:rPr>
          <w:rFonts w:ascii="Arial" w:hAnsi="Arial" w:cs="Arial"/>
        </w:rPr>
        <w:t xml:space="preserve"> supports strategic research projects that are designed to advance and improve both the liquid asphalt industry and the welfare of the general public. Established in 2014, the Asphalt Institute Foundation is a 501(c)3 non-profit organization.</w:t>
      </w:r>
    </w:p>
    <w:sectPr w:rsidR="00DB6BE4" w:rsidRPr="001F11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CE465" w14:textId="77777777" w:rsidR="00782E47" w:rsidRDefault="00782E47" w:rsidP="00B52AF1">
      <w:pPr>
        <w:spacing w:after="0" w:line="240" w:lineRule="auto"/>
      </w:pPr>
      <w:r>
        <w:separator/>
      </w:r>
    </w:p>
  </w:endnote>
  <w:endnote w:type="continuationSeparator" w:id="0">
    <w:p w14:paraId="49B3987D" w14:textId="77777777" w:rsidR="00782E47" w:rsidRDefault="00782E47" w:rsidP="00B52A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i/>
        <w:iCs/>
        <w:sz w:val="18"/>
        <w:szCs w:val="18"/>
      </w:rPr>
      <w:id w:val="-1338300376"/>
      <w:docPartObj>
        <w:docPartGallery w:val="Page Numbers (Bottom of Page)"/>
        <w:docPartUnique/>
      </w:docPartObj>
    </w:sdtPr>
    <w:sdtEndPr/>
    <w:sdtContent>
      <w:sdt>
        <w:sdtPr>
          <w:rPr>
            <w:rFonts w:ascii="Arial" w:hAnsi="Arial" w:cs="Arial"/>
            <w:i/>
            <w:iCs/>
            <w:sz w:val="18"/>
            <w:szCs w:val="18"/>
          </w:rPr>
          <w:id w:val="-1769616900"/>
          <w:docPartObj>
            <w:docPartGallery w:val="Page Numbers (Top of Page)"/>
            <w:docPartUnique/>
          </w:docPartObj>
        </w:sdtPr>
        <w:sdtEndPr/>
        <w:sdtContent>
          <w:p w14:paraId="418C3862" w14:textId="4E9F80D3" w:rsidR="00A926B2" w:rsidRPr="00A926B2" w:rsidRDefault="00A926B2">
            <w:pPr>
              <w:pStyle w:val="Footer"/>
              <w:jc w:val="right"/>
              <w:rPr>
                <w:rFonts w:ascii="Arial" w:hAnsi="Arial" w:cs="Arial"/>
                <w:i/>
                <w:iCs/>
                <w:sz w:val="18"/>
                <w:szCs w:val="18"/>
              </w:rPr>
            </w:pPr>
            <w:r w:rsidRPr="00A926B2">
              <w:rPr>
                <w:rFonts w:ascii="Arial" w:hAnsi="Arial" w:cs="Arial"/>
                <w:i/>
                <w:iCs/>
                <w:sz w:val="18"/>
                <w:szCs w:val="18"/>
              </w:rPr>
              <w:t xml:space="preserve">Page </w:t>
            </w:r>
            <w:r w:rsidRPr="00A926B2">
              <w:rPr>
                <w:rFonts w:ascii="Arial" w:hAnsi="Arial" w:cs="Arial"/>
                <w:i/>
                <w:iCs/>
                <w:sz w:val="18"/>
                <w:szCs w:val="18"/>
              </w:rPr>
              <w:fldChar w:fldCharType="begin"/>
            </w:r>
            <w:r w:rsidRPr="00A926B2">
              <w:rPr>
                <w:rFonts w:ascii="Arial" w:hAnsi="Arial" w:cs="Arial"/>
                <w:i/>
                <w:iCs/>
                <w:sz w:val="18"/>
                <w:szCs w:val="18"/>
              </w:rPr>
              <w:instrText xml:space="preserve"> PAGE </w:instrText>
            </w:r>
            <w:r w:rsidRPr="00A926B2">
              <w:rPr>
                <w:rFonts w:ascii="Arial" w:hAnsi="Arial" w:cs="Arial"/>
                <w:i/>
                <w:iCs/>
                <w:sz w:val="18"/>
                <w:szCs w:val="18"/>
              </w:rPr>
              <w:fldChar w:fldCharType="separate"/>
            </w:r>
            <w:r w:rsidRPr="00A926B2">
              <w:rPr>
                <w:rFonts w:ascii="Arial" w:hAnsi="Arial" w:cs="Arial"/>
                <w:i/>
                <w:iCs/>
                <w:noProof/>
                <w:sz w:val="18"/>
                <w:szCs w:val="18"/>
              </w:rPr>
              <w:t>2</w:t>
            </w:r>
            <w:r w:rsidRPr="00A926B2">
              <w:rPr>
                <w:rFonts w:ascii="Arial" w:hAnsi="Arial" w:cs="Arial"/>
                <w:i/>
                <w:iCs/>
                <w:sz w:val="18"/>
                <w:szCs w:val="18"/>
              </w:rPr>
              <w:fldChar w:fldCharType="end"/>
            </w:r>
            <w:r w:rsidRPr="00A926B2">
              <w:rPr>
                <w:rFonts w:ascii="Arial" w:hAnsi="Arial" w:cs="Arial"/>
                <w:i/>
                <w:iCs/>
                <w:sz w:val="18"/>
                <w:szCs w:val="18"/>
              </w:rPr>
              <w:t xml:space="preserve"> of </w:t>
            </w:r>
            <w:r w:rsidRPr="00A926B2">
              <w:rPr>
                <w:rFonts w:ascii="Arial" w:hAnsi="Arial" w:cs="Arial"/>
                <w:i/>
                <w:iCs/>
                <w:sz w:val="18"/>
                <w:szCs w:val="18"/>
              </w:rPr>
              <w:fldChar w:fldCharType="begin"/>
            </w:r>
            <w:r w:rsidRPr="00A926B2">
              <w:rPr>
                <w:rFonts w:ascii="Arial" w:hAnsi="Arial" w:cs="Arial"/>
                <w:i/>
                <w:iCs/>
                <w:sz w:val="18"/>
                <w:szCs w:val="18"/>
              </w:rPr>
              <w:instrText xml:space="preserve"> NUMPAGES  </w:instrText>
            </w:r>
            <w:r w:rsidRPr="00A926B2">
              <w:rPr>
                <w:rFonts w:ascii="Arial" w:hAnsi="Arial" w:cs="Arial"/>
                <w:i/>
                <w:iCs/>
                <w:sz w:val="18"/>
                <w:szCs w:val="18"/>
              </w:rPr>
              <w:fldChar w:fldCharType="separate"/>
            </w:r>
            <w:r w:rsidRPr="00A926B2">
              <w:rPr>
                <w:rFonts w:ascii="Arial" w:hAnsi="Arial" w:cs="Arial"/>
                <w:i/>
                <w:iCs/>
                <w:noProof/>
                <w:sz w:val="18"/>
                <w:szCs w:val="18"/>
              </w:rPr>
              <w:t>2</w:t>
            </w:r>
            <w:r w:rsidRPr="00A926B2">
              <w:rPr>
                <w:rFonts w:ascii="Arial" w:hAnsi="Arial" w:cs="Arial"/>
                <w:i/>
                <w:iCs/>
                <w:sz w:val="18"/>
                <w:szCs w:val="18"/>
              </w:rPr>
              <w:fldChar w:fldCharType="end"/>
            </w:r>
          </w:p>
        </w:sdtContent>
      </w:sdt>
    </w:sdtContent>
  </w:sdt>
  <w:p w14:paraId="10E75D6C" w14:textId="77777777" w:rsidR="00B52AF1" w:rsidRDefault="00B52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47EEB" w14:textId="77777777" w:rsidR="00782E47" w:rsidRDefault="00782E47" w:rsidP="00B52AF1">
      <w:pPr>
        <w:spacing w:after="0" w:line="240" w:lineRule="auto"/>
      </w:pPr>
      <w:r>
        <w:separator/>
      </w:r>
    </w:p>
  </w:footnote>
  <w:footnote w:type="continuationSeparator" w:id="0">
    <w:p w14:paraId="58AD68B4" w14:textId="77777777" w:rsidR="00782E47" w:rsidRDefault="00782E47" w:rsidP="00B52A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222B9"/>
    <w:multiLevelType w:val="hybridMultilevel"/>
    <w:tmpl w:val="77E61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93195"/>
    <w:multiLevelType w:val="hybridMultilevel"/>
    <w:tmpl w:val="DE52A0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DC700C"/>
    <w:multiLevelType w:val="hybridMultilevel"/>
    <w:tmpl w:val="7A98B0E8"/>
    <w:lvl w:ilvl="0" w:tplc="7638C578">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C0A69"/>
    <w:multiLevelType w:val="hybridMultilevel"/>
    <w:tmpl w:val="00DEA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DE0706"/>
    <w:multiLevelType w:val="hybridMultilevel"/>
    <w:tmpl w:val="6686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F5218"/>
    <w:multiLevelType w:val="hybridMultilevel"/>
    <w:tmpl w:val="96DE63D6"/>
    <w:lvl w:ilvl="0" w:tplc="7B387C38">
      <w:start w:val="1"/>
      <w:numFmt w:val="upperRoman"/>
      <w:lvlText w:val="%1."/>
      <w:lvlJc w:val="righ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2D0D81"/>
    <w:multiLevelType w:val="hybridMultilevel"/>
    <w:tmpl w:val="29AE4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87CE3"/>
    <w:multiLevelType w:val="hybridMultilevel"/>
    <w:tmpl w:val="E6804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000B4"/>
    <w:multiLevelType w:val="hybridMultilevel"/>
    <w:tmpl w:val="4B22BA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A24635"/>
    <w:multiLevelType w:val="hybridMultilevel"/>
    <w:tmpl w:val="5B24F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FE1261"/>
    <w:multiLevelType w:val="hybridMultilevel"/>
    <w:tmpl w:val="80A0E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0"/>
  </w:num>
  <w:num w:numId="5">
    <w:abstractNumId w:val="2"/>
  </w:num>
  <w:num w:numId="6">
    <w:abstractNumId w:val="8"/>
  </w:num>
  <w:num w:numId="7">
    <w:abstractNumId w:val="6"/>
  </w:num>
  <w:num w:numId="8">
    <w:abstractNumId w:val="3"/>
  </w:num>
  <w:num w:numId="9">
    <w:abstractNumId w:val="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1BB3"/>
    <w:rsid w:val="0002427F"/>
    <w:rsid w:val="00031BB3"/>
    <w:rsid w:val="00071780"/>
    <w:rsid w:val="00092A69"/>
    <w:rsid w:val="000C44CE"/>
    <w:rsid w:val="000E6DC0"/>
    <w:rsid w:val="001274A7"/>
    <w:rsid w:val="00131F93"/>
    <w:rsid w:val="00166918"/>
    <w:rsid w:val="001A4142"/>
    <w:rsid w:val="001C56EC"/>
    <w:rsid w:val="001F1133"/>
    <w:rsid w:val="00225692"/>
    <w:rsid w:val="00231385"/>
    <w:rsid w:val="00260737"/>
    <w:rsid w:val="00280EE9"/>
    <w:rsid w:val="002903C7"/>
    <w:rsid w:val="002B757F"/>
    <w:rsid w:val="002D42CA"/>
    <w:rsid w:val="002F3765"/>
    <w:rsid w:val="003241E4"/>
    <w:rsid w:val="00327779"/>
    <w:rsid w:val="00376C8D"/>
    <w:rsid w:val="00381DAC"/>
    <w:rsid w:val="00391DA7"/>
    <w:rsid w:val="003D21FF"/>
    <w:rsid w:val="003F28A5"/>
    <w:rsid w:val="004C1BFF"/>
    <w:rsid w:val="004C226F"/>
    <w:rsid w:val="004E0ECE"/>
    <w:rsid w:val="004E4B5F"/>
    <w:rsid w:val="00500C97"/>
    <w:rsid w:val="00502D2E"/>
    <w:rsid w:val="006375CD"/>
    <w:rsid w:val="00673634"/>
    <w:rsid w:val="006941DC"/>
    <w:rsid w:val="006B2188"/>
    <w:rsid w:val="00737972"/>
    <w:rsid w:val="00740786"/>
    <w:rsid w:val="00782BB2"/>
    <w:rsid w:val="00782E47"/>
    <w:rsid w:val="007D4F4E"/>
    <w:rsid w:val="00824E67"/>
    <w:rsid w:val="00842129"/>
    <w:rsid w:val="008C4102"/>
    <w:rsid w:val="008F3B9D"/>
    <w:rsid w:val="00936C9D"/>
    <w:rsid w:val="0097550C"/>
    <w:rsid w:val="00976EF3"/>
    <w:rsid w:val="00987C56"/>
    <w:rsid w:val="009918D0"/>
    <w:rsid w:val="009E6181"/>
    <w:rsid w:val="00A25DCB"/>
    <w:rsid w:val="00A32508"/>
    <w:rsid w:val="00A35F58"/>
    <w:rsid w:val="00A659CD"/>
    <w:rsid w:val="00A72964"/>
    <w:rsid w:val="00A77A4D"/>
    <w:rsid w:val="00A91110"/>
    <w:rsid w:val="00A926B2"/>
    <w:rsid w:val="00AA01C3"/>
    <w:rsid w:val="00AA5F23"/>
    <w:rsid w:val="00AC6112"/>
    <w:rsid w:val="00AD1ACF"/>
    <w:rsid w:val="00B52AF1"/>
    <w:rsid w:val="00B90F86"/>
    <w:rsid w:val="00BB29A9"/>
    <w:rsid w:val="00BB69E0"/>
    <w:rsid w:val="00BD7EE7"/>
    <w:rsid w:val="00BF7C63"/>
    <w:rsid w:val="00C07F17"/>
    <w:rsid w:val="00C14E7D"/>
    <w:rsid w:val="00C27971"/>
    <w:rsid w:val="00C30272"/>
    <w:rsid w:val="00C31EAD"/>
    <w:rsid w:val="00CC1A04"/>
    <w:rsid w:val="00CD6D33"/>
    <w:rsid w:val="00D47998"/>
    <w:rsid w:val="00D6543C"/>
    <w:rsid w:val="00D67FE2"/>
    <w:rsid w:val="00DB6BE4"/>
    <w:rsid w:val="00DC3EA0"/>
    <w:rsid w:val="00E852C5"/>
    <w:rsid w:val="00F1289F"/>
    <w:rsid w:val="00F24C9C"/>
    <w:rsid w:val="00F300F5"/>
    <w:rsid w:val="00F55BB6"/>
    <w:rsid w:val="00F760FC"/>
    <w:rsid w:val="00F9089C"/>
    <w:rsid w:val="00FB027C"/>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EDEDA"/>
  <w15:docId w15:val="{08C203AE-43DC-4E28-B6CB-61200C607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50C"/>
    <w:pPr>
      <w:ind w:left="720"/>
      <w:contextualSpacing/>
    </w:pPr>
  </w:style>
  <w:style w:type="paragraph" w:styleId="Header">
    <w:name w:val="header"/>
    <w:basedOn w:val="Normal"/>
    <w:link w:val="HeaderChar"/>
    <w:uiPriority w:val="99"/>
    <w:unhideWhenUsed/>
    <w:rsid w:val="00B52A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F1"/>
    <w:rPr>
      <w:rFonts w:cs="Gautami"/>
    </w:rPr>
  </w:style>
  <w:style w:type="paragraph" w:styleId="Footer">
    <w:name w:val="footer"/>
    <w:basedOn w:val="Normal"/>
    <w:link w:val="FooterChar"/>
    <w:uiPriority w:val="99"/>
    <w:unhideWhenUsed/>
    <w:rsid w:val="00B5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F1"/>
    <w:rPr>
      <w:rFonts w:cs="Gautami"/>
    </w:rPr>
  </w:style>
  <w:style w:type="character" w:styleId="CommentReference">
    <w:name w:val="annotation reference"/>
    <w:basedOn w:val="DefaultParagraphFont"/>
    <w:uiPriority w:val="99"/>
    <w:semiHidden/>
    <w:unhideWhenUsed/>
    <w:rsid w:val="00260737"/>
    <w:rPr>
      <w:sz w:val="16"/>
      <w:szCs w:val="16"/>
    </w:rPr>
  </w:style>
  <w:style w:type="paragraph" w:styleId="CommentText">
    <w:name w:val="annotation text"/>
    <w:basedOn w:val="Normal"/>
    <w:link w:val="CommentTextChar"/>
    <w:uiPriority w:val="99"/>
    <w:semiHidden/>
    <w:unhideWhenUsed/>
    <w:rsid w:val="00260737"/>
    <w:pPr>
      <w:spacing w:line="240" w:lineRule="auto"/>
    </w:pPr>
    <w:rPr>
      <w:sz w:val="20"/>
      <w:szCs w:val="20"/>
    </w:rPr>
  </w:style>
  <w:style w:type="character" w:customStyle="1" w:styleId="CommentTextChar">
    <w:name w:val="Comment Text Char"/>
    <w:basedOn w:val="DefaultParagraphFont"/>
    <w:link w:val="CommentText"/>
    <w:uiPriority w:val="99"/>
    <w:semiHidden/>
    <w:rsid w:val="00260737"/>
    <w:rPr>
      <w:rFonts w:cs="Gautami"/>
      <w:sz w:val="20"/>
      <w:szCs w:val="20"/>
    </w:rPr>
  </w:style>
  <w:style w:type="paragraph" w:styleId="CommentSubject">
    <w:name w:val="annotation subject"/>
    <w:basedOn w:val="CommentText"/>
    <w:next w:val="CommentText"/>
    <w:link w:val="CommentSubjectChar"/>
    <w:uiPriority w:val="99"/>
    <w:semiHidden/>
    <w:unhideWhenUsed/>
    <w:rsid w:val="00260737"/>
    <w:rPr>
      <w:b/>
      <w:bCs/>
    </w:rPr>
  </w:style>
  <w:style w:type="character" w:customStyle="1" w:styleId="CommentSubjectChar">
    <w:name w:val="Comment Subject Char"/>
    <w:basedOn w:val="CommentTextChar"/>
    <w:link w:val="CommentSubject"/>
    <w:uiPriority w:val="99"/>
    <w:semiHidden/>
    <w:rsid w:val="00260737"/>
    <w:rPr>
      <w:rFonts w:cs="Gautami"/>
      <w:b/>
      <w:bCs/>
      <w:sz w:val="20"/>
      <w:szCs w:val="20"/>
    </w:rPr>
  </w:style>
  <w:style w:type="paragraph" w:styleId="BalloonText">
    <w:name w:val="Balloon Text"/>
    <w:basedOn w:val="Normal"/>
    <w:link w:val="BalloonTextChar"/>
    <w:uiPriority w:val="99"/>
    <w:semiHidden/>
    <w:unhideWhenUsed/>
    <w:rsid w:val="0026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0737"/>
    <w:rPr>
      <w:rFonts w:ascii="Segoe UI" w:hAnsi="Segoe UI" w:cs="Segoe UI"/>
      <w:sz w:val="18"/>
      <w:szCs w:val="18"/>
    </w:rPr>
  </w:style>
  <w:style w:type="character" w:styleId="Hyperlink">
    <w:name w:val="Hyperlink"/>
    <w:basedOn w:val="DefaultParagraphFont"/>
    <w:uiPriority w:val="99"/>
    <w:unhideWhenUsed/>
    <w:rsid w:val="006375CD"/>
    <w:rPr>
      <w:color w:val="0563C1" w:themeColor="hyperlink"/>
      <w:u w:val="single"/>
    </w:rPr>
  </w:style>
  <w:style w:type="character" w:customStyle="1" w:styleId="UnresolvedMention1">
    <w:name w:val="Unresolved Mention1"/>
    <w:basedOn w:val="DefaultParagraphFont"/>
    <w:uiPriority w:val="99"/>
    <w:semiHidden/>
    <w:unhideWhenUsed/>
    <w:rsid w:val="006375CD"/>
    <w:rPr>
      <w:color w:val="605E5C"/>
      <w:shd w:val="clear" w:color="auto" w:fill="E1DFDD"/>
    </w:rPr>
  </w:style>
  <w:style w:type="character" w:styleId="UnresolvedMention">
    <w:name w:val="Unresolved Mention"/>
    <w:basedOn w:val="DefaultParagraphFont"/>
    <w:uiPriority w:val="99"/>
    <w:semiHidden/>
    <w:unhideWhenUsed/>
    <w:rsid w:val="0082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fp@asphalt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fp@asphalt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2EA0F-065D-4ED3-AB49-7C457BAF3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1464</Words>
  <Characters>8346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Tabatabaee</dc:creator>
  <cp:keywords/>
  <dc:description/>
  <cp:lastModifiedBy>Anderson, Mike</cp:lastModifiedBy>
  <cp:revision>3</cp:revision>
  <cp:lastPrinted>2020-09-08T20:41:00Z</cp:lastPrinted>
  <dcterms:created xsi:type="dcterms:W3CDTF">2021-07-14T20:25:00Z</dcterms:created>
  <dcterms:modified xsi:type="dcterms:W3CDTF">2021-07-14T20:30:00Z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20190724123204626</vt:lpwstr>
  </property>
</Properties>
</file>